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B22694" w14:textId="4A1E5476" w:rsidR="0085727A" w:rsidRPr="00423B14" w:rsidRDefault="0085727A" w:rsidP="0085727A">
      <w:pPr>
        <w:jc w:val="center"/>
        <w:rPr>
          <w:rFonts w:eastAsia="Times New Roman" w:cs="Times New Roman"/>
          <w:b/>
          <w:sz w:val="20"/>
          <w:szCs w:val="20"/>
          <w:lang w:eastAsia="en-GB"/>
        </w:rPr>
      </w:pPr>
      <w:r w:rsidRPr="00423B14">
        <w:rPr>
          <w:rFonts w:ascii="Times New Roman" w:eastAsia="Times New Roman" w:hAnsi="Times New Roman" w:cs="Times New Roman"/>
          <w:noProof/>
          <w:sz w:val="20"/>
          <w:szCs w:val="20"/>
          <w:lang w:eastAsia="en-GB"/>
        </w:rPr>
        <w:drawing>
          <wp:anchor distT="0" distB="0" distL="114300" distR="114300" simplePos="0" relativeHeight="251665408" behindDoc="1" locked="0" layoutInCell="1" allowOverlap="1" wp14:anchorId="4959EE42" wp14:editId="096734C6">
            <wp:simplePos x="0" y="0"/>
            <wp:positionH relativeFrom="column">
              <wp:posOffset>9728</wp:posOffset>
            </wp:positionH>
            <wp:positionV relativeFrom="paragraph">
              <wp:posOffset>116732</wp:posOffset>
            </wp:positionV>
            <wp:extent cx="1375207" cy="691395"/>
            <wp:effectExtent l="0" t="0" r="0" b="0"/>
            <wp:wrapNone/>
            <wp:docPr id="6" name="Picture 6" descr="e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Trus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89883" cy="698773"/>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3B14">
        <w:rPr>
          <w:rFonts w:ascii="Times New Roman" w:eastAsia="Times New Roman" w:hAnsi="Times New Roman" w:cs="Times New Roman"/>
          <w:noProof/>
          <w:sz w:val="20"/>
          <w:szCs w:val="20"/>
          <w:lang w:eastAsia="en-GB"/>
        </w:rPr>
        <w:drawing>
          <wp:anchor distT="0" distB="0" distL="114300" distR="114300" simplePos="0" relativeHeight="251664384" behindDoc="1" locked="0" layoutInCell="1" allowOverlap="1" wp14:anchorId="62AE2FA7" wp14:editId="089B151A">
            <wp:simplePos x="0" y="0"/>
            <wp:positionH relativeFrom="column">
              <wp:posOffset>5042197</wp:posOffset>
            </wp:positionH>
            <wp:positionV relativeFrom="paragraph">
              <wp:posOffset>2540</wp:posOffset>
            </wp:positionV>
            <wp:extent cx="1597322" cy="1086820"/>
            <wp:effectExtent l="0" t="0" r="0" b="0"/>
            <wp:wrapNone/>
            <wp:docPr id="5" name="Picture 5" descr="LIFFORD BRIDGE ACADEMY -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FFORD BRIDGE ACADEMY - Hom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97322" cy="1086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B4A099" w14:textId="050C3EB5" w:rsidR="0085727A" w:rsidRPr="00423B14" w:rsidRDefault="009E485A" w:rsidP="0085727A">
      <w:pPr>
        <w:jc w:val="center"/>
        <w:rPr>
          <w:rFonts w:ascii="Times New Roman" w:eastAsia="Times New Roman" w:hAnsi="Times New Roman" w:cs="Times New Roman"/>
          <w:sz w:val="28"/>
          <w:szCs w:val="20"/>
          <w:lang w:eastAsia="en-GB"/>
        </w:rPr>
      </w:pPr>
      <w:r w:rsidRPr="009E485A">
        <w:rPr>
          <w:rFonts w:eastAsia="Times New Roman" w:cs="Times New Roman"/>
          <w:b/>
          <w:sz w:val="28"/>
          <w:szCs w:val="20"/>
          <w:lang w:eastAsia="en-GB"/>
        </w:rPr>
        <w:t>Year 5 Curriculum Letter</w:t>
      </w:r>
      <w:r w:rsidR="00EE5C5C" w:rsidRPr="00423B14">
        <w:rPr>
          <w:rFonts w:eastAsia="Times New Roman" w:cs="Times New Roman"/>
          <w:b/>
          <w:sz w:val="28"/>
          <w:szCs w:val="20"/>
          <w:lang w:eastAsia="en-GB"/>
        </w:rPr>
        <w:t xml:space="preserve"> - Spring 2023</w:t>
      </w:r>
    </w:p>
    <w:p w14:paraId="43F0233A" w14:textId="72AEC70C" w:rsidR="009E485A" w:rsidRPr="00423B14" w:rsidRDefault="009E485A" w:rsidP="00EE5C5C">
      <w:pPr>
        <w:jc w:val="center"/>
        <w:rPr>
          <w:rFonts w:eastAsia="Times New Roman" w:cs="Times New Roman"/>
          <w:b/>
          <w:sz w:val="20"/>
          <w:szCs w:val="20"/>
          <w:lang w:eastAsia="en-GB"/>
        </w:rPr>
      </w:pPr>
    </w:p>
    <w:p w14:paraId="682C43AC" w14:textId="277ED64E" w:rsidR="0085727A" w:rsidRPr="0085727A" w:rsidRDefault="0085727A" w:rsidP="0085727A">
      <w:pPr>
        <w:rPr>
          <w:rFonts w:ascii="Times New Roman" w:eastAsia="Times New Roman" w:hAnsi="Times New Roman" w:cs="Times New Roman"/>
          <w:sz w:val="20"/>
          <w:szCs w:val="20"/>
          <w:lang w:eastAsia="en-GB"/>
        </w:rPr>
      </w:pPr>
    </w:p>
    <w:p w14:paraId="482F969F" w14:textId="77777777" w:rsidR="0085727A" w:rsidRPr="00423B14" w:rsidRDefault="0085727A" w:rsidP="009E485A">
      <w:pPr>
        <w:rPr>
          <w:rFonts w:eastAsia="Times New Roman" w:cs="Times New Roman"/>
          <w:sz w:val="20"/>
          <w:szCs w:val="20"/>
          <w:lang w:eastAsia="en-GB"/>
        </w:rPr>
      </w:pPr>
    </w:p>
    <w:p w14:paraId="64B3045D" w14:textId="77777777" w:rsidR="009E485A" w:rsidRPr="00423B14" w:rsidRDefault="009E485A" w:rsidP="009E485A">
      <w:pPr>
        <w:rPr>
          <w:rFonts w:eastAsia="Times New Roman" w:cs="Times New Roman"/>
          <w:sz w:val="20"/>
          <w:szCs w:val="20"/>
          <w:lang w:eastAsia="en-GB"/>
        </w:rPr>
      </w:pPr>
      <w:r w:rsidRPr="009E485A">
        <w:rPr>
          <w:rFonts w:eastAsia="Times New Roman" w:cs="Times New Roman"/>
          <w:sz w:val="20"/>
          <w:szCs w:val="20"/>
          <w:lang w:eastAsia="en-GB"/>
        </w:rPr>
        <w:t xml:space="preserve">Dear Parents &amp; Carers, </w:t>
      </w:r>
    </w:p>
    <w:p w14:paraId="37E0DA9D" w14:textId="77777777" w:rsidR="0085727A" w:rsidRPr="00423B14" w:rsidRDefault="0085727A" w:rsidP="009E485A">
      <w:pPr>
        <w:rPr>
          <w:rFonts w:eastAsia="Times New Roman" w:cs="Times New Roman"/>
          <w:sz w:val="20"/>
          <w:szCs w:val="20"/>
          <w:lang w:eastAsia="en-GB"/>
        </w:rPr>
      </w:pPr>
    </w:p>
    <w:p w14:paraId="27964E00" w14:textId="2F36B2ED" w:rsidR="009E485A" w:rsidRPr="00423B14" w:rsidRDefault="00EE5C5C" w:rsidP="009E485A">
      <w:pPr>
        <w:rPr>
          <w:rFonts w:eastAsia="Times New Roman" w:cs="Times New Roman"/>
          <w:sz w:val="20"/>
          <w:szCs w:val="20"/>
          <w:lang w:eastAsia="en-GB"/>
        </w:rPr>
      </w:pPr>
      <w:r w:rsidRPr="00423B14">
        <w:rPr>
          <w:rFonts w:eastAsia="Times New Roman" w:cs="Times New Roman"/>
          <w:sz w:val="20"/>
          <w:szCs w:val="20"/>
          <w:lang w:eastAsia="en-GB"/>
        </w:rPr>
        <w:t>Welcome back from the Year 5 T</w:t>
      </w:r>
      <w:r w:rsidR="009E485A" w:rsidRPr="009E485A">
        <w:rPr>
          <w:rFonts w:eastAsia="Times New Roman" w:cs="Times New Roman"/>
          <w:sz w:val="20"/>
          <w:szCs w:val="20"/>
          <w:lang w:eastAsia="en-GB"/>
        </w:rPr>
        <w:t xml:space="preserve">eam! We hope that you and your family had an enjoyable Christmas and New Year. This letter is to keep you informed about some of the work that the children will be doing during the spring term. </w:t>
      </w:r>
    </w:p>
    <w:p w14:paraId="4C3B26B3" w14:textId="23332179" w:rsidR="009E485A" w:rsidRPr="00423B14" w:rsidRDefault="009E485A" w:rsidP="009E485A">
      <w:pPr>
        <w:rPr>
          <w:rFonts w:eastAsia="Times New Roman" w:cs="Times New Roman"/>
          <w:sz w:val="20"/>
          <w:szCs w:val="20"/>
          <w:lang w:eastAsia="en-GB"/>
        </w:rPr>
      </w:pPr>
    </w:p>
    <w:p w14:paraId="607AF4FA" w14:textId="480F402C" w:rsidR="00EE5C5C" w:rsidRPr="00423B14" w:rsidRDefault="0085727A" w:rsidP="009E485A">
      <w:pPr>
        <w:rPr>
          <w:rFonts w:eastAsia="Times New Roman" w:cs="Times New Roman"/>
          <w:b/>
          <w:sz w:val="20"/>
          <w:szCs w:val="20"/>
          <w:u w:val="single"/>
          <w:lang w:eastAsia="en-GB"/>
        </w:rPr>
      </w:pPr>
      <w:r w:rsidRPr="00423B14">
        <w:rPr>
          <w:rFonts w:ascii="Times New Roman" w:eastAsia="Times New Roman" w:hAnsi="Times New Roman" w:cs="Times New Roman"/>
          <w:noProof/>
          <w:sz w:val="20"/>
          <w:szCs w:val="20"/>
          <w:lang w:eastAsia="en-GB"/>
        </w:rPr>
        <w:drawing>
          <wp:anchor distT="0" distB="0" distL="114300" distR="114300" simplePos="0" relativeHeight="251662336" behindDoc="0" locked="0" layoutInCell="1" allowOverlap="1" wp14:anchorId="61692F51" wp14:editId="4CC93055">
            <wp:simplePos x="0" y="0"/>
            <wp:positionH relativeFrom="column">
              <wp:posOffset>5346700</wp:posOffset>
            </wp:positionH>
            <wp:positionV relativeFrom="paragraph">
              <wp:posOffset>113030</wp:posOffset>
            </wp:positionV>
            <wp:extent cx="1146175" cy="763270"/>
            <wp:effectExtent l="0" t="0" r="0" b="0"/>
            <wp:wrapSquare wrapText="bothSides"/>
            <wp:docPr id="3" name="Picture 3" descr="ncient Greec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ient Greece - Wikipedi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6175" cy="763270"/>
                    </a:xfrm>
                    <a:prstGeom prst="rect">
                      <a:avLst/>
                    </a:prstGeom>
                    <a:noFill/>
                    <a:ln>
                      <a:noFill/>
                    </a:ln>
                  </pic:spPr>
                </pic:pic>
              </a:graphicData>
            </a:graphic>
            <wp14:sizeRelH relativeFrom="page">
              <wp14:pctWidth>0</wp14:pctWidth>
            </wp14:sizeRelH>
            <wp14:sizeRelV relativeFrom="page">
              <wp14:pctHeight>0</wp14:pctHeight>
            </wp14:sizeRelV>
          </wp:anchor>
        </w:drawing>
      </w:r>
      <w:r w:rsidR="009E485A" w:rsidRPr="009E485A">
        <w:rPr>
          <w:rFonts w:eastAsia="Times New Roman" w:cs="Times New Roman"/>
          <w:b/>
          <w:sz w:val="20"/>
          <w:szCs w:val="20"/>
          <w:u w:val="single"/>
          <w:lang w:eastAsia="en-GB"/>
        </w:rPr>
        <w:t xml:space="preserve">Theme – </w:t>
      </w:r>
      <w:r w:rsidR="00EE5C5C" w:rsidRPr="00423B14">
        <w:rPr>
          <w:rFonts w:eastAsia="Times New Roman" w:cs="Times New Roman"/>
          <w:b/>
          <w:sz w:val="20"/>
          <w:szCs w:val="20"/>
          <w:u w:val="single"/>
          <w:lang w:eastAsia="en-GB"/>
        </w:rPr>
        <w:t>Greek Legacy</w:t>
      </w:r>
      <w:r w:rsidR="009E485A" w:rsidRPr="009E485A">
        <w:rPr>
          <w:rFonts w:eastAsia="Times New Roman" w:cs="Times New Roman"/>
          <w:b/>
          <w:sz w:val="20"/>
          <w:szCs w:val="20"/>
          <w:u w:val="single"/>
          <w:lang w:eastAsia="en-GB"/>
        </w:rPr>
        <w:t xml:space="preserve"> </w:t>
      </w:r>
    </w:p>
    <w:p w14:paraId="39796106" w14:textId="43CF2A69" w:rsidR="00DA6DB2" w:rsidRPr="00423B14" w:rsidRDefault="0085727A">
      <w:pPr>
        <w:rPr>
          <w:rFonts w:ascii="Times New Roman" w:eastAsia="Times New Roman" w:hAnsi="Times New Roman" w:cs="Times New Roman"/>
          <w:sz w:val="20"/>
          <w:szCs w:val="20"/>
          <w:lang w:eastAsia="en-GB"/>
        </w:rPr>
      </w:pPr>
      <w:r w:rsidRPr="00423B14">
        <w:rPr>
          <w:rFonts w:ascii="Times New Roman" w:eastAsia="Times New Roman" w:hAnsi="Times New Roman" w:cs="Times New Roman"/>
          <w:noProof/>
          <w:sz w:val="20"/>
          <w:szCs w:val="20"/>
          <w:lang w:eastAsia="en-GB"/>
        </w:rPr>
        <w:drawing>
          <wp:anchor distT="0" distB="0" distL="114300" distR="114300" simplePos="0" relativeHeight="251663360" behindDoc="0" locked="0" layoutInCell="1" allowOverlap="1" wp14:anchorId="4EDBA286" wp14:editId="613A996D">
            <wp:simplePos x="0" y="0"/>
            <wp:positionH relativeFrom="column">
              <wp:posOffset>12700</wp:posOffset>
            </wp:positionH>
            <wp:positionV relativeFrom="paragraph">
              <wp:posOffset>185420</wp:posOffset>
            </wp:positionV>
            <wp:extent cx="1374775" cy="916940"/>
            <wp:effectExtent l="0" t="0" r="0" b="0"/>
            <wp:wrapSquare wrapText="bothSides"/>
            <wp:docPr id="4" name="Picture 4" descr="he Greek Flag Through the Centuries - GreekReporter.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 Greek Flag Through the Centuries - GreekReporter.co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4775" cy="916940"/>
                    </a:xfrm>
                    <a:prstGeom prst="rect">
                      <a:avLst/>
                    </a:prstGeom>
                    <a:noFill/>
                    <a:ln>
                      <a:noFill/>
                    </a:ln>
                  </pic:spPr>
                </pic:pic>
              </a:graphicData>
            </a:graphic>
            <wp14:sizeRelH relativeFrom="page">
              <wp14:pctWidth>0</wp14:pctWidth>
            </wp14:sizeRelH>
            <wp14:sizeRelV relativeFrom="page">
              <wp14:pctHeight>0</wp14:pctHeight>
            </wp14:sizeRelV>
          </wp:anchor>
        </w:drawing>
      </w:r>
      <w:r w:rsidR="009E485A" w:rsidRPr="009E485A">
        <w:rPr>
          <w:rFonts w:eastAsia="Times New Roman" w:cs="Times New Roman"/>
          <w:sz w:val="20"/>
          <w:szCs w:val="20"/>
          <w:lang w:eastAsia="en-GB"/>
        </w:rPr>
        <w:t>This Term our topic is ‘</w:t>
      </w:r>
      <w:r w:rsidR="00EE5C5C" w:rsidRPr="00423B14">
        <w:rPr>
          <w:rFonts w:eastAsia="Times New Roman" w:cs="Times New Roman"/>
          <w:sz w:val="20"/>
          <w:szCs w:val="20"/>
          <w:lang w:eastAsia="en-GB"/>
        </w:rPr>
        <w:t>Greek Legacy’</w:t>
      </w:r>
      <w:r w:rsidR="009E485A" w:rsidRPr="009E485A">
        <w:rPr>
          <w:rFonts w:eastAsia="Times New Roman" w:cs="Times New Roman"/>
          <w:sz w:val="20"/>
          <w:szCs w:val="20"/>
          <w:lang w:eastAsia="en-GB"/>
        </w:rPr>
        <w:t xml:space="preserve">. Within this theme, the children will be learning about </w:t>
      </w:r>
      <w:r w:rsidR="00EE5C5C" w:rsidRPr="00423B14">
        <w:rPr>
          <w:rFonts w:eastAsia="Times New Roman" w:cs="Times New Roman"/>
          <w:sz w:val="20"/>
          <w:szCs w:val="20"/>
          <w:lang w:eastAsia="en-GB"/>
        </w:rPr>
        <w:t xml:space="preserve">Ancient Greece. They will </w:t>
      </w:r>
      <w:r w:rsidR="009E485A" w:rsidRPr="009E485A">
        <w:rPr>
          <w:rFonts w:eastAsia="Times New Roman" w:cs="Times New Roman"/>
          <w:sz w:val="20"/>
          <w:szCs w:val="20"/>
          <w:lang w:eastAsia="en-GB"/>
        </w:rPr>
        <w:t>be exploring</w:t>
      </w:r>
      <w:r w:rsidR="00EE5C5C" w:rsidRPr="00423B14">
        <w:rPr>
          <w:rFonts w:eastAsia="Times New Roman" w:cs="Times New Roman"/>
          <w:sz w:val="20"/>
          <w:szCs w:val="20"/>
          <w:lang w:eastAsia="en-GB"/>
        </w:rPr>
        <w:t xml:space="preserve"> artefacts and discover all about Ancient Greek art and culture, producing music for the Olympic Games using music technology, sculpting a Greek vase and sewing a Greek-inspired cushion with their own fabric printing design</w:t>
      </w:r>
      <w:r w:rsidR="009E485A" w:rsidRPr="009E485A">
        <w:rPr>
          <w:rFonts w:eastAsia="Times New Roman" w:cs="Times New Roman"/>
          <w:sz w:val="20"/>
          <w:szCs w:val="20"/>
          <w:lang w:eastAsia="en-GB"/>
        </w:rPr>
        <w:t>. We hope that the children are as excited about the theme as we are! Be sure to ask them about the topic as it progresses.</w:t>
      </w:r>
      <w:r w:rsidRPr="00423B14">
        <w:rPr>
          <w:rFonts w:eastAsia="Times New Roman"/>
          <w:sz w:val="20"/>
          <w:szCs w:val="20"/>
        </w:rPr>
        <w:t xml:space="preserve"> </w:t>
      </w:r>
    </w:p>
    <w:p w14:paraId="7D9AC553" w14:textId="77777777" w:rsidR="004772F5" w:rsidRPr="00423B14" w:rsidRDefault="004772F5">
      <w:pPr>
        <w:rPr>
          <w:rFonts w:ascii="Times New Roman" w:eastAsia="Times New Roman" w:hAnsi="Times New Roman" w:cs="Times New Roman"/>
          <w:sz w:val="20"/>
          <w:szCs w:val="20"/>
          <w:lang w:eastAsia="en-GB"/>
        </w:rPr>
      </w:pPr>
    </w:p>
    <w:p w14:paraId="1CA897DC" w14:textId="77777777" w:rsidR="00423B14" w:rsidRDefault="00423B14" w:rsidP="009E485A">
      <w:pPr>
        <w:rPr>
          <w:rFonts w:eastAsia="Times New Roman" w:cs="Times New Roman"/>
          <w:b/>
          <w:sz w:val="20"/>
          <w:szCs w:val="20"/>
          <w:u w:val="single"/>
          <w:lang w:eastAsia="en-GB"/>
        </w:rPr>
      </w:pPr>
    </w:p>
    <w:p w14:paraId="008BEA11" w14:textId="00EAF11C" w:rsidR="009E485A" w:rsidRPr="00423B14" w:rsidRDefault="004772F5" w:rsidP="009E485A">
      <w:pPr>
        <w:rPr>
          <w:rFonts w:eastAsia="Times New Roman" w:cs="Times New Roman"/>
          <w:b/>
          <w:sz w:val="20"/>
          <w:szCs w:val="20"/>
          <w:u w:val="single"/>
          <w:lang w:eastAsia="en-GB"/>
        </w:rPr>
      </w:pPr>
      <w:r w:rsidRPr="00423B14">
        <w:rPr>
          <w:rFonts w:ascii="Times New Roman" w:eastAsia="Times New Roman" w:hAnsi="Times New Roman" w:cs="Times New Roman"/>
          <w:noProof/>
          <w:sz w:val="20"/>
          <w:szCs w:val="20"/>
          <w:lang w:eastAsia="en-GB"/>
        </w:rPr>
        <w:drawing>
          <wp:anchor distT="0" distB="0" distL="114300" distR="114300" simplePos="0" relativeHeight="251666432" behindDoc="0" locked="0" layoutInCell="1" allowOverlap="1" wp14:anchorId="45277ED0" wp14:editId="301A6C70">
            <wp:simplePos x="0" y="0"/>
            <wp:positionH relativeFrom="column">
              <wp:posOffset>5651500</wp:posOffset>
            </wp:positionH>
            <wp:positionV relativeFrom="paragraph">
              <wp:posOffset>138430</wp:posOffset>
            </wp:positionV>
            <wp:extent cx="826770" cy="1247140"/>
            <wp:effectExtent l="0" t="0" r="11430" b="0"/>
            <wp:wrapSquare wrapText="bothSides"/>
            <wp:docPr id="7" name="Picture 7" descr="ho Let the Gods Out?: the first EPIC adventure in Maz Evans's laugh-out-loud  hilari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 Let the Gods Out?: the first EPIC adventure in Maz Evans's laugh-out-loud  hilariou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6770" cy="1247140"/>
                    </a:xfrm>
                    <a:prstGeom prst="rect">
                      <a:avLst/>
                    </a:prstGeom>
                    <a:noFill/>
                    <a:ln>
                      <a:noFill/>
                    </a:ln>
                  </pic:spPr>
                </pic:pic>
              </a:graphicData>
            </a:graphic>
            <wp14:sizeRelH relativeFrom="page">
              <wp14:pctWidth>0</wp14:pctWidth>
            </wp14:sizeRelH>
            <wp14:sizeRelV relativeFrom="page">
              <wp14:pctHeight>0</wp14:pctHeight>
            </wp14:sizeRelV>
          </wp:anchor>
        </w:drawing>
      </w:r>
      <w:r w:rsidR="009E485A" w:rsidRPr="009E485A">
        <w:rPr>
          <w:rFonts w:eastAsia="Times New Roman" w:cs="Times New Roman"/>
          <w:b/>
          <w:sz w:val="20"/>
          <w:szCs w:val="20"/>
          <w:u w:val="single"/>
          <w:lang w:eastAsia="en-GB"/>
        </w:rPr>
        <w:t xml:space="preserve">English </w:t>
      </w:r>
    </w:p>
    <w:p w14:paraId="75D63DFE" w14:textId="2595DA78" w:rsidR="004772F5" w:rsidRPr="00423B14" w:rsidRDefault="004772F5" w:rsidP="004772F5">
      <w:pPr>
        <w:rPr>
          <w:rFonts w:ascii="Times New Roman" w:eastAsia="Times New Roman" w:hAnsi="Times New Roman" w:cs="Times New Roman"/>
          <w:sz w:val="20"/>
          <w:szCs w:val="20"/>
          <w:lang w:eastAsia="en-GB"/>
        </w:rPr>
      </w:pPr>
      <w:r w:rsidRPr="00423B14">
        <w:rPr>
          <w:rFonts w:ascii="Times New Roman" w:eastAsia="Times New Roman" w:hAnsi="Times New Roman" w:cs="Times New Roman"/>
          <w:noProof/>
          <w:sz w:val="20"/>
          <w:szCs w:val="20"/>
          <w:lang w:eastAsia="en-GB"/>
        </w:rPr>
        <w:drawing>
          <wp:anchor distT="0" distB="0" distL="114300" distR="114300" simplePos="0" relativeHeight="251667456" behindDoc="0" locked="0" layoutInCell="1" allowOverlap="1" wp14:anchorId="34C493DF" wp14:editId="2465E208">
            <wp:simplePos x="0" y="0"/>
            <wp:positionH relativeFrom="column">
              <wp:posOffset>12700</wp:posOffset>
            </wp:positionH>
            <wp:positionV relativeFrom="paragraph">
              <wp:posOffset>857885</wp:posOffset>
            </wp:positionV>
            <wp:extent cx="772795" cy="1023620"/>
            <wp:effectExtent l="0" t="0" r="0" b="0"/>
            <wp:wrapSquare wrapText="bothSides"/>
            <wp:docPr id="8" name="Picture 8" descr="ritish Museum: So You Think You've Got It Bad? A Kid's Life in 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itish Museum: So You Think You've Got It Bad? A Kid's Life in An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2795" cy="1023620"/>
                    </a:xfrm>
                    <a:prstGeom prst="rect">
                      <a:avLst/>
                    </a:prstGeom>
                    <a:noFill/>
                    <a:ln>
                      <a:noFill/>
                    </a:ln>
                  </pic:spPr>
                </pic:pic>
              </a:graphicData>
            </a:graphic>
            <wp14:sizeRelH relativeFrom="page">
              <wp14:pctWidth>0</wp14:pctWidth>
            </wp14:sizeRelH>
            <wp14:sizeRelV relativeFrom="page">
              <wp14:pctHeight>0</wp14:pctHeight>
            </wp14:sizeRelV>
          </wp:anchor>
        </w:drawing>
      </w:r>
      <w:r w:rsidR="009E485A" w:rsidRPr="009E485A">
        <w:rPr>
          <w:rFonts w:eastAsia="Times New Roman" w:cs="Times New Roman"/>
          <w:sz w:val="20"/>
          <w:szCs w:val="20"/>
          <w:lang w:eastAsia="en-GB"/>
        </w:rPr>
        <w:t xml:space="preserve">During this term, the children will continue to engage with a range of fantastic narrative and poetic texts. They will continue to develop their reading skills, by inferring and deducing answers to questions about what they have read in greater depth. </w:t>
      </w:r>
      <w:r w:rsidR="007D628E" w:rsidRPr="009E485A">
        <w:rPr>
          <w:rFonts w:eastAsia="Times New Roman" w:cs="Times New Roman"/>
          <w:sz w:val="20"/>
          <w:szCs w:val="20"/>
          <w:lang w:eastAsia="en-GB"/>
        </w:rPr>
        <w:t>In their narrative work, children will be focusing on writing from different characters’ perspectives, using ‘</w:t>
      </w:r>
      <w:r w:rsidR="007D628E" w:rsidRPr="00423B14">
        <w:rPr>
          <w:rFonts w:eastAsia="Times New Roman" w:cs="Times New Roman"/>
          <w:sz w:val="20"/>
          <w:szCs w:val="20"/>
          <w:lang w:eastAsia="en-GB"/>
        </w:rPr>
        <w:t>Who let the Gods out?</w:t>
      </w:r>
      <w:r w:rsidR="007D628E" w:rsidRPr="009E485A">
        <w:rPr>
          <w:rFonts w:eastAsia="Times New Roman" w:cs="Times New Roman"/>
          <w:sz w:val="20"/>
          <w:szCs w:val="20"/>
          <w:lang w:eastAsia="en-GB"/>
        </w:rPr>
        <w:t xml:space="preserve">’ by </w:t>
      </w:r>
      <w:proofErr w:type="spellStart"/>
      <w:r w:rsidR="007D628E" w:rsidRPr="00423B14">
        <w:rPr>
          <w:rFonts w:eastAsia="Times New Roman" w:cs="Times New Roman"/>
          <w:sz w:val="20"/>
          <w:szCs w:val="20"/>
          <w:lang w:eastAsia="en-GB"/>
        </w:rPr>
        <w:t>Maz</w:t>
      </w:r>
      <w:proofErr w:type="spellEnd"/>
      <w:r w:rsidR="007D628E" w:rsidRPr="00423B14">
        <w:rPr>
          <w:rFonts w:eastAsia="Times New Roman" w:cs="Times New Roman"/>
          <w:sz w:val="20"/>
          <w:szCs w:val="20"/>
          <w:lang w:eastAsia="en-GB"/>
        </w:rPr>
        <w:t xml:space="preserve"> Evans</w:t>
      </w:r>
      <w:r w:rsidR="007D628E" w:rsidRPr="009E485A">
        <w:rPr>
          <w:rFonts w:eastAsia="Times New Roman" w:cs="Times New Roman"/>
          <w:sz w:val="20"/>
          <w:szCs w:val="20"/>
          <w:lang w:eastAsia="en-GB"/>
        </w:rPr>
        <w:t xml:space="preserve"> as their text base.</w:t>
      </w:r>
      <w:r w:rsidR="007D628E" w:rsidRPr="00423B14">
        <w:rPr>
          <w:rFonts w:eastAsia="Times New Roman" w:cs="Times New Roman"/>
          <w:sz w:val="20"/>
          <w:szCs w:val="20"/>
          <w:lang w:eastAsia="en-GB"/>
        </w:rPr>
        <w:t xml:space="preserve">  Aside from contemporary fiction, the children will be writing their own myth inspired by Theseus and the Minotaur as part of a Traditional Tales unit.  </w:t>
      </w:r>
      <w:r w:rsidR="009E485A" w:rsidRPr="009E485A">
        <w:rPr>
          <w:rFonts w:eastAsia="Times New Roman" w:cs="Times New Roman"/>
          <w:sz w:val="20"/>
          <w:szCs w:val="20"/>
          <w:lang w:eastAsia="en-GB"/>
        </w:rPr>
        <w:t xml:space="preserve">Using their Theme knowledge, they will be focusing on developing their non-fiction skills and produce an information text all about </w:t>
      </w:r>
      <w:r w:rsidR="007D628E" w:rsidRPr="00423B14">
        <w:rPr>
          <w:rFonts w:eastAsia="Times New Roman" w:cs="Times New Roman"/>
          <w:sz w:val="20"/>
          <w:szCs w:val="20"/>
          <w:lang w:eastAsia="en-GB"/>
        </w:rPr>
        <w:t>daily life in Ancient Greece</w:t>
      </w:r>
      <w:r w:rsidR="009E485A" w:rsidRPr="009E485A">
        <w:rPr>
          <w:rFonts w:eastAsia="Times New Roman" w:cs="Times New Roman"/>
          <w:sz w:val="20"/>
          <w:szCs w:val="20"/>
          <w:lang w:eastAsia="en-GB"/>
        </w:rPr>
        <w:t xml:space="preserve">. Following on from this, </w:t>
      </w:r>
      <w:r w:rsidR="007D628E" w:rsidRPr="00423B14">
        <w:rPr>
          <w:rFonts w:eastAsia="Times New Roman" w:cs="Times New Roman"/>
          <w:sz w:val="20"/>
          <w:szCs w:val="20"/>
          <w:lang w:eastAsia="en-GB"/>
        </w:rPr>
        <w:t>t</w:t>
      </w:r>
      <w:r w:rsidR="009E485A" w:rsidRPr="009E485A">
        <w:rPr>
          <w:rFonts w:eastAsia="Times New Roman" w:cs="Times New Roman"/>
          <w:sz w:val="20"/>
          <w:szCs w:val="20"/>
          <w:lang w:eastAsia="en-GB"/>
        </w:rPr>
        <w:t xml:space="preserve">hey will interpret and complete work about the </w:t>
      </w:r>
      <w:r w:rsidR="007D628E" w:rsidRPr="00423B14">
        <w:rPr>
          <w:rFonts w:eastAsia="Times New Roman" w:cs="Times New Roman"/>
          <w:sz w:val="20"/>
          <w:szCs w:val="20"/>
          <w:lang w:eastAsia="en-GB"/>
        </w:rPr>
        <w:t>poem</w:t>
      </w:r>
      <w:r w:rsidR="009E485A" w:rsidRPr="009E485A">
        <w:rPr>
          <w:rFonts w:eastAsia="Times New Roman" w:cs="Times New Roman"/>
          <w:sz w:val="20"/>
          <w:szCs w:val="20"/>
          <w:lang w:eastAsia="en-GB"/>
        </w:rPr>
        <w:t xml:space="preserve"> ‘Moon Juice’ </w:t>
      </w:r>
      <w:r w:rsidR="007D628E" w:rsidRPr="00423B14">
        <w:rPr>
          <w:rFonts w:eastAsia="Times New Roman" w:cs="Times New Roman"/>
          <w:sz w:val="20"/>
          <w:szCs w:val="20"/>
          <w:lang w:eastAsia="en-GB"/>
        </w:rPr>
        <w:t xml:space="preserve">by Kate </w:t>
      </w:r>
      <w:proofErr w:type="spellStart"/>
      <w:r w:rsidR="007D628E" w:rsidRPr="00423B14">
        <w:rPr>
          <w:rFonts w:eastAsia="Times New Roman" w:cs="Times New Roman"/>
          <w:sz w:val="20"/>
          <w:szCs w:val="20"/>
          <w:lang w:eastAsia="en-GB"/>
        </w:rPr>
        <w:t>Wakeling</w:t>
      </w:r>
      <w:proofErr w:type="spellEnd"/>
      <w:r w:rsidR="007D628E" w:rsidRPr="00423B14">
        <w:rPr>
          <w:rFonts w:eastAsia="Times New Roman" w:cs="Times New Roman"/>
          <w:sz w:val="20"/>
          <w:szCs w:val="20"/>
          <w:lang w:eastAsia="en-GB"/>
        </w:rPr>
        <w:t xml:space="preserve"> where they work on their performance poetry skills before producing their own poem in the style of </w:t>
      </w:r>
      <w:proofErr w:type="spellStart"/>
      <w:r w:rsidR="007D628E" w:rsidRPr="00423B14">
        <w:rPr>
          <w:rFonts w:eastAsia="Times New Roman" w:cs="Times New Roman"/>
          <w:sz w:val="20"/>
          <w:szCs w:val="20"/>
          <w:lang w:eastAsia="en-GB"/>
        </w:rPr>
        <w:t>Wakeling</w:t>
      </w:r>
      <w:proofErr w:type="spellEnd"/>
      <w:r w:rsidR="007D628E" w:rsidRPr="00423B14">
        <w:rPr>
          <w:rFonts w:eastAsia="Times New Roman" w:cs="Times New Roman"/>
          <w:sz w:val="20"/>
          <w:szCs w:val="20"/>
          <w:lang w:eastAsia="en-GB"/>
        </w:rPr>
        <w:t xml:space="preserve">.  </w:t>
      </w:r>
      <w:r w:rsidR="009E485A" w:rsidRPr="009E485A">
        <w:rPr>
          <w:rFonts w:eastAsia="Times New Roman" w:cs="Times New Roman"/>
          <w:sz w:val="20"/>
          <w:szCs w:val="20"/>
          <w:lang w:eastAsia="en-GB"/>
        </w:rPr>
        <w:t xml:space="preserve">The children will continue to write at greater length with increasing accuracy and appropriate detail across a variety of genres. Their understanding of grammar and punctuation will continue to develop as they build on their work from previous years. </w:t>
      </w:r>
      <w:r w:rsidRPr="00423B14">
        <w:rPr>
          <w:rFonts w:eastAsia="Times New Roman"/>
          <w:sz w:val="20"/>
          <w:szCs w:val="20"/>
        </w:rPr>
        <w:t xml:space="preserve"> </w:t>
      </w:r>
    </w:p>
    <w:p w14:paraId="01AF4078" w14:textId="31560133" w:rsidR="009E485A" w:rsidRPr="00423B14" w:rsidRDefault="009E485A">
      <w:pPr>
        <w:rPr>
          <w:sz w:val="20"/>
          <w:szCs w:val="20"/>
        </w:rPr>
      </w:pPr>
    </w:p>
    <w:p w14:paraId="3B48DCE6" w14:textId="2C3C3ACD" w:rsidR="009E485A" w:rsidRPr="00423B14" w:rsidRDefault="004772F5" w:rsidP="009E485A">
      <w:pPr>
        <w:rPr>
          <w:rFonts w:eastAsia="Times New Roman" w:cs="Times New Roman"/>
          <w:b/>
          <w:sz w:val="20"/>
          <w:szCs w:val="20"/>
          <w:u w:val="single"/>
          <w:lang w:eastAsia="en-GB"/>
        </w:rPr>
      </w:pPr>
      <w:r w:rsidRPr="00423B14">
        <w:rPr>
          <w:rFonts w:ascii="Times New Roman" w:eastAsia="Times New Roman" w:hAnsi="Times New Roman" w:cs="Times New Roman"/>
          <w:noProof/>
          <w:sz w:val="20"/>
          <w:szCs w:val="20"/>
          <w:lang w:eastAsia="en-GB"/>
        </w:rPr>
        <w:drawing>
          <wp:anchor distT="0" distB="0" distL="114300" distR="114300" simplePos="0" relativeHeight="251668480" behindDoc="0" locked="0" layoutInCell="1" allowOverlap="1" wp14:anchorId="7EE2622D" wp14:editId="68B20A54">
            <wp:simplePos x="0" y="0"/>
            <wp:positionH relativeFrom="column">
              <wp:posOffset>5499100</wp:posOffset>
            </wp:positionH>
            <wp:positionV relativeFrom="paragraph">
              <wp:posOffset>187325</wp:posOffset>
            </wp:positionV>
            <wp:extent cx="953770" cy="1228090"/>
            <wp:effectExtent l="0" t="0" r="11430" b="0"/>
            <wp:wrapSquare wrapText="bothSides"/>
            <wp:docPr id="10" name="Picture 10" descr="aths ― No Problem! Workbook 5B: Amazon.co.uk: Dr. Yeap Ban Har Dr. Anne  He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ths ― No Problem! Workbook 5B: Amazon.co.uk: Dr. Yeap Ban Har Dr. Anne  Her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3770" cy="1228090"/>
                    </a:xfrm>
                    <a:prstGeom prst="rect">
                      <a:avLst/>
                    </a:prstGeom>
                    <a:noFill/>
                    <a:ln>
                      <a:noFill/>
                    </a:ln>
                  </pic:spPr>
                </pic:pic>
              </a:graphicData>
            </a:graphic>
            <wp14:sizeRelH relativeFrom="page">
              <wp14:pctWidth>0</wp14:pctWidth>
            </wp14:sizeRelH>
            <wp14:sizeRelV relativeFrom="page">
              <wp14:pctHeight>0</wp14:pctHeight>
            </wp14:sizeRelV>
          </wp:anchor>
        </w:drawing>
      </w:r>
      <w:r w:rsidR="009E485A" w:rsidRPr="009E485A">
        <w:rPr>
          <w:rFonts w:eastAsia="Times New Roman" w:cs="Times New Roman"/>
          <w:b/>
          <w:sz w:val="20"/>
          <w:szCs w:val="20"/>
          <w:u w:val="single"/>
          <w:lang w:eastAsia="en-GB"/>
        </w:rPr>
        <w:t xml:space="preserve">Mathematics </w:t>
      </w:r>
    </w:p>
    <w:p w14:paraId="7AC36C30" w14:textId="582EFBAF" w:rsidR="004772F5" w:rsidRPr="00423B14" w:rsidRDefault="009E485A" w:rsidP="004772F5">
      <w:pPr>
        <w:rPr>
          <w:rFonts w:ascii="Times New Roman" w:eastAsia="Times New Roman" w:hAnsi="Times New Roman" w:cs="Times New Roman"/>
          <w:sz w:val="20"/>
          <w:szCs w:val="20"/>
          <w:lang w:eastAsia="en-GB"/>
        </w:rPr>
      </w:pPr>
      <w:r w:rsidRPr="009E485A">
        <w:rPr>
          <w:rFonts w:eastAsia="Times New Roman" w:cs="Times New Roman"/>
          <w:sz w:val="20"/>
          <w:szCs w:val="20"/>
          <w:lang w:eastAsia="en-GB"/>
        </w:rPr>
        <w:t xml:space="preserve">During this term, the children will be focusing on securing their understanding of the four operations with a focus on multiplying by two-digit numbers, </w:t>
      </w:r>
      <w:r w:rsidR="00D20AC7" w:rsidRPr="00423B14">
        <w:rPr>
          <w:rFonts w:eastAsia="Times New Roman" w:cs="Times New Roman"/>
          <w:sz w:val="20"/>
          <w:szCs w:val="20"/>
          <w:lang w:eastAsia="en-GB"/>
        </w:rPr>
        <w:t>graphs</w:t>
      </w:r>
      <w:r w:rsidRPr="009E485A">
        <w:rPr>
          <w:rFonts w:eastAsia="Times New Roman" w:cs="Times New Roman"/>
          <w:sz w:val="20"/>
          <w:szCs w:val="20"/>
          <w:lang w:eastAsia="en-GB"/>
        </w:rPr>
        <w:t>, decimals, dividing using the bus stop method</w:t>
      </w:r>
      <w:r w:rsidR="00D20AC7" w:rsidRPr="00423B14">
        <w:rPr>
          <w:rFonts w:eastAsia="Times New Roman" w:cs="Times New Roman"/>
          <w:sz w:val="20"/>
          <w:szCs w:val="20"/>
          <w:lang w:eastAsia="en-GB"/>
        </w:rPr>
        <w:t>, measurement</w:t>
      </w:r>
      <w:r w:rsidRPr="009E485A">
        <w:rPr>
          <w:rFonts w:eastAsia="Times New Roman" w:cs="Times New Roman"/>
          <w:sz w:val="20"/>
          <w:szCs w:val="20"/>
          <w:lang w:eastAsia="en-GB"/>
        </w:rPr>
        <w:t xml:space="preserve"> and fractions. During the first couple of weeks, the children will develop strategies to </w:t>
      </w:r>
      <w:r w:rsidR="00D20AC7" w:rsidRPr="00423B14">
        <w:rPr>
          <w:rFonts w:eastAsia="Times New Roman" w:cs="Times New Roman"/>
          <w:sz w:val="20"/>
          <w:szCs w:val="20"/>
          <w:lang w:eastAsia="en-GB"/>
        </w:rPr>
        <w:t xml:space="preserve">approach multiplication by two-digit numbers and division within and without remainders, before applying these skills to word problems. They will spend a large portion of this term looking at fractions.  </w:t>
      </w:r>
      <w:r w:rsidR="00D20AC7" w:rsidRPr="009E485A">
        <w:rPr>
          <w:rFonts w:eastAsia="Times New Roman" w:cs="Times New Roman"/>
          <w:sz w:val="20"/>
          <w:szCs w:val="20"/>
          <w:lang w:eastAsia="en-GB"/>
        </w:rPr>
        <w:t>This will include learning about: improper fractions and mixed numbers; equivalent fractions; comparing and ordering fractions and finally investigating calculating with fractions. In this section, children will cover adding and subtracting fractions as well as multiplying fractions by whole numbers (always a great way to practise and consolidate our times tables knowledge).</w:t>
      </w:r>
      <w:r w:rsidR="00D20AC7" w:rsidRPr="00423B14">
        <w:rPr>
          <w:rFonts w:eastAsia="Times New Roman" w:cs="Times New Roman"/>
          <w:sz w:val="20"/>
          <w:szCs w:val="20"/>
          <w:lang w:eastAsia="en-GB"/>
        </w:rPr>
        <w:t xml:space="preserve">  </w:t>
      </w:r>
      <w:r w:rsidRPr="009E485A">
        <w:rPr>
          <w:rFonts w:eastAsia="Times New Roman" w:cs="Times New Roman"/>
          <w:sz w:val="20"/>
          <w:szCs w:val="20"/>
          <w:lang w:eastAsia="en-GB"/>
        </w:rPr>
        <w:t xml:space="preserve">They will then move onto being able to read and write decimal numbers before moving on to adding and subtracting with decimals. We will also be using our weekly arithmetic sessions to recap on any prior learning such as times tables, addition and subtraction. </w:t>
      </w:r>
    </w:p>
    <w:p w14:paraId="3732ECAA" w14:textId="47A6FA57" w:rsidR="00D20AC7" w:rsidRPr="00423B14" w:rsidRDefault="00D20AC7" w:rsidP="009E485A">
      <w:pPr>
        <w:rPr>
          <w:sz w:val="20"/>
          <w:szCs w:val="20"/>
        </w:rPr>
      </w:pPr>
    </w:p>
    <w:p w14:paraId="00DD0639" w14:textId="568664FD" w:rsidR="009E485A" w:rsidRPr="00423B14" w:rsidRDefault="009E485A" w:rsidP="009E485A">
      <w:pPr>
        <w:rPr>
          <w:rFonts w:eastAsia="Times New Roman" w:cs="Times New Roman"/>
          <w:b/>
          <w:sz w:val="20"/>
          <w:szCs w:val="20"/>
          <w:u w:val="single"/>
          <w:lang w:eastAsia="en-GB"/>
        </w:rPr>
      </w:pPr>
      <w:r w:rsidRPr="009E485A">
        <w:rPr>
          <w:rFonts w:eastAsia="Times New Roman" w:cs="Times New Roman"/>
          <w:b/>
          <w:sz w:val="20"/>
          <w:szCs w:val="20"/>
          <w:u w:val="single"/>
          <w:lang w:eastAsia="en-GB"/>
        </w:rPr>
        <w:t xml:space="preserve">Science </w:t>
      </w:r>
    </w:p>
    <w:p w14:paraId="45887046" w14:textId="67746651" w:rsidR="00EE5C5C" w:rsidRPr="00423B14" w:rsidRDefault="009E485A" w:rsidP="009E485A">
      <w:pPr>
        <w:rPr>
          <w:rFonts w:eastAsia="Times New Roman" w:cs="Times New Roman"/>
          <w:sz w:val="20"/>
          <w:szCs w:val="20"/>
          <w:lang w:eastAsia="en-GB"/>
        </w:rPr>
      </w:pPr>
      <w:r w:rsidRPr="009E485A">
        <w:rPr>
          <w:rFonts w:eastAsia="Times New Roman" w:cs="Times New Roman"/>
          <w:sz w:val="20"/>
          <w:szCs w:val="20"/>
          <w:lang w:eastAsia="en-GB"/>
        </w:rPr>
        <w:t xml:space="preserve">This term in Year 5 Science, children will be covering the following units: </w:t>
      </w:r>
    </w:p>
    <w:p w14:paraId="4002F7A1" w14:textId="7FA5D388" w:rsidR="00EE5C5C" w:rsidRPr="00423B14" w:rsidRDefault="009E485A" w:rsidP="009E485A">
      <w:pPr>
        <w:rPr>
          <w:rFonts w:eastAsia="Times New Roman" w:cs="Times New Roman"/>
          <w:sz w:val="20"/>
          <w:szCs w:val="20"/>
          <w:lang w:eastAsia="en-GB"/>
        </w:rPr>
      </w:pPr>
      <w:r w:rsidRPr="009E485A">
        <w:rPr>
          <w:rFonts w:eastAsia="Times New Roman" w:cs="Times New Roman"/>
          <w:sz w:val="20"/>
          <w:szCs w:val="20"/>
          <w:lang w:eastAsia="en-GB"/>
        </w:rPr>
        <w:t xml:space="preserve">- </w:t>
      </w:r>
      <w:r w:rsidRPr="009E485A">
        <w:rPr>
          <w:rFonts w:eastAsia="Times New Roman" w:cs="Times New Roman"/>
          <w:b/>
          <w:sz w:val="20"/>
          <w:szCs w:val="20"/>
          <w:lang w:eastAsia="en-GB"/>
        </w:rPr>
        <w:t>Danger Low Voltage</w:t>
      </w:r>
      <w:r w:rsidRPr="009E485A">
        <w:rPr>
          <w:rFonts w:eastAsia="Times New Roman" w:cs="Times New Roman"/>
          <w:sz w:val="20"/>
          <w:szCs w:val="20"/>
          <w:lang w:eastAsia="en-GB"/>
        </w:rPr>
        <w:t xml:space="preserve"> </w:t>
      </w:r>
    </w:p>
    <w:p w14:paraId="1E81E613" w14:textId="276FE001" w:rsidR="00DC4849" w:rsidRPr="00423B14" w:rsidRDefault="009E485A" w:rsidP="00DC4849">
      <w:pPr>
        <w:rPr>
          <w:rFonts w:ascii="Times New Roman" w:eastAsia="Times New Roman" w:hAnsi="Times New Roman" w:cs="Times New Roman"/>
          <w:sz w:val="20"/>
          <w:szCs w:val="20"/>
          <w:lang w:eastAsia="en-GB"/>
        </w:rPr>
      </w:pPr>
      <w:r w:rsidRPr="009E485A">
        <w:rPr>
          <w:rFonts w:eastAsia="Times New Roman" w:cs="Times New Roman"/>
          <w:sz w:val="20"/>
          <w:szCs w:val="20"/>
          <w:lang w:eastAsia="en-GB"/>
        </w:rPr>
        <w:t xml:space="preserve">During this </w:t>
      </w:r>
      <w:r w:rsidR="00DC4849" w:rsidRPr="00423B14">
        <w:rPr>
          <w:rFonts w:eastAsia="Times New Roman" w:cs="Times New Roman"/>
          <w:sz w:val="20"/>
          <w:szCs w:val="20"/>
          <w:lang w:eastAsia="en-GB"/>
        </w:rPr>
        <w:t>topic,</w:t>
      </w:r>
      <w:r w:rsidRPr="009E485A">
        <w:rPr>
          <w:rFonts w:eastAsia="Times New Roman" w:cs="Times New Roman"/>
          <w:sz w:val="20"/>
          <w:szCs w:val="20"/>
          <w:lang w:eastAsia="en-GB"/>
        </w:rPr>
        <w:t xml:space="preserve"> the children will learn all about electricity and how it is conducted or insulated. The children will compare and give reasons for variations in how components function, including the brightness of bulbs, the loudness of buzzers and the on/off position of switches. They will also use recognised symbols when representing a simple circuit in a diagram. </w:t>
      </w:r>
    </w:p>
    <w:p w14:paraId="4A02DC55" w14:textId="1BE9EEFB" w:rsidR="00DC4849" w:rsidRPr="00423B14" w:rsidRDefault="00423B14" w:rsidP="00DC4849">
      <w:pPr>
        <w:rPr>
          <w:rFonts w:eastAsia="Times New Roman" w:cs="Times New Roman"/>
          <w:sz w:val="20"/>
          <w:szCs w:val="20"/>
          <w:lang w:eastAsia="en-GB"/>
        </w:rPr>
      </w:pPr>
      <w:r w:rsidRPr="00423B14">
        <w:rPr>
          <w:rFonts w:ascii="Times New Roman" w:eastAsia="Times New Roman" w:hAnsi="Times New Roman" w:cs="Times New Roman"/>
          <w:noProof/>
          <w:sz w:val="20"/>
          <w:szCs w:val="20"/>
          <w:lang w:eastAsia="en-GB"/>
        </w:rPr>
        <w:drawing>
          <wp:anchor distT="0" distB="0" distL="114300" distR="114300" simplePos="0" relativeHeight="251669504" behindDoc="0" locked="0" layoutInCell="1" allowOverlap="1" wp14:anchorId="6B8AF93B" wp14:editId="777D5D23">
            <wp:simplePos x="0" y="0"/>
            <wp:positionH relativeFrom="column">
              <wp:posOffset>17780</wp:posOffset>
            </wp:positionH>
            <wp:positionV relativeFrom="paragraph">
              <wp:posOffset>50165</wp:posOffset>
            </wp:positionV>
            <wp:extent cx="1061085" cy="1031240"/>
            <wp:effectExtent l="0" t="0" r="5715" b="10160"/>
            <wp:wrapSquare wrapText="bothSides"/>
            <wp:docPr id="11" name="Picture 11" descr="hat Routine Was Causing A Lot Of Suffering Anyway - Electricity Circuit  Clipart -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at Routine Was Causing A Lot Of Suffering Anyway - Electricity Circuit  Clipart - F"/>
                    <pic:cNvPicPr>
                      <a:picLocks noChangeAspect="1" noChangeArrowheads="1"/>
                    </pic:cNvPicPr>
                  </pic:nvPicPr>
                  <pic:blipFill>
                    <a:blip r:embed="rId15">
                      <a:extLst>
                        <a:ext uri="{BEBA8EAE-BF5A-486C-A8C5-ECC9F3942E4B}">
                          <a14:imgProps xmlns:a14="http://schemas.microsoft.com/office/drawing/2010/main">
                            <a14:imgLayer r:embed="rId16">
                              <a14:imgEffect>
                                <a14:backgroundRemoval t="5270" b="95711" l="2976" r="98452"/>
                              </a14:imgEffect>
                            </a14:imgLayer>
                          </a14:imgProps>
                        </a:ext>
                        <a:ext uri="{28A0092B-C50C-407E-A947-70E740481C1C}">
                          <a14:useLocalDpi xmlns:a14="http://schemas.microsoft.com/office/drawing/2010/main" val="0"/>
                        </a:ext>
                      </a:extLst>
                    </a:blip>
                    <a:srcRect/>
                    <a:stretch>
                      <a:fillRect/>
                    </a:stretch>
                  </pic:blipFill>
                  <pic:spPr bwMode="auto">
                    <a:xfrm>
                      <a:off x="0" y="0"/>
                      <a:ext cx="1061085" cy="1031240"/>
                    </a:xfrm>
                    <a:prstGeom prst="rect">
                      <a:avLst/>
                    </a:prstGeom>
                    <a:noFill/>
                    <a:ln>
                      <a:noFill/>
                    </a:ln>
                  </pic:spPr>
                </pic:pic>
              </a:graphicData>
            </a:graphic>
            <wp14:sizeRelH relativeFrom="page">
              <wp14:pctWidth>0</wp14:pctWidth>
            </wp14:sizeRelH>
            <wp14:sizeRelV relativeFrom="page">
              <wp14:pctHeight>0</wp14:pctHeight>
            </wp14:sizeRelV>
          </wp:anchor>
        </w:drawing>
      </w:r>
      <w:r w:rsidR="00DC4849" w:rsidRPr="009E485A">
        <w:rPr>
          <w:rFonts w:eastAsia="Times New Roman" w:cs="Times New Roman"/>
          <w:sz w:val="20"/>
          <w:szCs w:val="20"/>
          <w:lang w:eastAsia="en-GB"/>
        </w:rPr>
        <w:t xml:space="preserve">- </w:t>
      </w:r>
      <w:r w:rsidR="00DC4849" w:rsidRPr="00423B14">
        <w:rPr>
          <w:rFonts w:eastAsia="Times New Roman" w:cs="Times New Roman"/>
          <w:b/>
          <w:sz w:val="20"/>
          <w:szCs w:val="20"/>
          <w:lang w:eastAsia="en-GB"/>
        </w:rPr>
        <w:t>Circle of Life</w:t>
      </w:r>
      <w:r w:rsidR="00DC4849" w:rsidRPr="009E485A">
        <w:rPr>
          <w:rFonts w:eastAsia="Times New Roman" w:cs="Times New Roman"/>
          <w:sz w:val="20"/>
          <w:szCs w:val="20"/>
          <w:lang w:eastAsia="en-GB"/>
        </w:rPr>
        <w:t xml:space="preserve"> </w:t>
      </w:r>
    </w:p>
    <w:p w14:paraId="3A445ED9" w14:textId="373F8BFB" w:rsidR="009E485A" w:rsidRPr="00423B14" w:rsidRDefault="00DC4849" w:rsidP="009E485A">
      <w:pPr>
        <w:rPr>
          <w:rFonts w:eastAsia="Times New Roman" w:cs="Times New Roman"/>
          <w:b/>
          <w:sz w:val="20"/>
          <w:szCs w:val="20"/>
          <w:lang w:eastAsia="en-GB"/>
        </w:rPr>
      </w:pPr>
      <w:r w:rsidRPr="009E485A">
        <w:rPr>
          <w:rFonts w:eastAsia="Times New Roman" w:cs="Times New Roman"/>
          <w:sz w:val="20"/>
          <w:szCs w:val="20"/>
          <w:lang w:eastAsia="en-GB"/>
        </w:rPr>
        <w:t xml:space="preserve">During this </w:t>
      </w:r>
      <w:r w:rsidRPr="00423B14">
        <w:rPr>
          <w:rFonts w:eastAsia="Times New Roman" w:cs="Times New Roman"/>
          <w:sz w:val="20"/>
          <w:szCs w:val="20"/>
          <w:lang w:eastAsia="en-GB"/>
        </w:rPr>
        <w:t>topic,</w:t>
      </w:r>
      <w:r w:rsidRPr="009E485A">
        <w:rPr>
          <w:rFonts w:eastAsia="Times New Roman" w:cs="Times New Roman"/>
          <w:sz w:val="20"/>
          <w:szCs w:val="20"/>
          <w:lang w:eastAsia="en-GB"/>
        </w:rPr>
        <w:t xml:space="preserve"> the children will learn all about </w:t>
      </w:r>
      <w:r w:rsidRPr="00423B14">
        <w:rPr>
          <w:rFonts w:eastAsia="Times New Roman" w:cs="Times New Roman"/>
          <w:sz w:val="20"/>
          <w:szCs w:val="20"/>
          <w:lang w:eastAsia="en-GB"/>
        </w:rPr>
        <w:t>the differences in the life cycles of a mammal, an amphibian, an insect and a bird.  They will be able to compare these life cycles and identify the difference and similarities between them.  The children will describe the life process of reproduction in some plants and animals.  As part of this Science topic, they will investigate how to clone a potato by using their understanding of life cycles from the topic.</w:t>
      </w:r>
    </w:p>
    <w:p w14:paraId="6BF76FC4" w14:textId="3ED27222" w:rsidR="009E485A" w:rsidRPr="00423B14" w:rsidRDefault="009E485A" w:rsidP="009E485A">
      <w:pPr>
        <w:rPr>
          <w:rFonts w:eastAsia="Times New Roman" w:cs="Times New Roman"/>
          <w:sz w:val="20"/>
          <w:szCs w:val="20"/>
          <w:lang w:eastAsia="en-GB"/>
        </w:rPr>
      </w:pPr>
    </w:p>
    <w:p w14:paraId="739D0B52" w14:textId="77777777" w:rsidR="00423B14" w:rsidRDefault="00423B14" w:rsidP="009E485A">
      <w:pPr>
        <w:rPr>
          <w:rFonts w:eastAsia="Times New Roman" w:cs="Times New Roman"/>
          <w:b/>
          <w:sz w:val="20"/>
          <w:szCs w:val="20"/>
          <w:u w:val="single"/>
          <w:lang w:eastAsia="en-GB"/>
        </w:rPr>
      </w:pPr>
    </w:p>
    <w:p w14:paraId="6AC82E64" w14:textId="77777777" w:rsidR="00423B14" w:rsidRDefault="00423B14" w:rsidP="009E485A">
      <w:pPr>
        <w:rPr>
          <w:rFonts w:eastAsia="Times New Roman" w:cs="Times New Roman"/>
          <w:b/>
          <w:sz w:val="20"/>
          <w:szCs w:val="20"/>
          <w:u w:val="single"/>
          <w:lang w:eastAsia="en-GB"/>
        </w:rPr>
      </w:pPr>
    </w:p>
    <w:p w14:paraId="15B2C6B3" w14:textId="77777777" w:rsidR="00524D75" w:rsidRDefault="00524D75" w:rsidP="009E485A">
      <w:pPr>
        <w:rPr>
          <w:rFonts w:eastAsia="Times New Roman" w:cs="Times New Roman"/>
          <w:b/>
          <w:sz w:val="20"/>
          <w:szCs w:val="20"/>
          <w:u w:val="single"/>
          <w:lang w:eastAsia="en-GB"/>
        </w:rPr>
      </w:pPr>
    </w:p>
    <w:p w14:paraId="0E879BB5" w14:textId="072EC057" w:rsidR="009E485A" w:rsidRPr="00423B14" w:rsidRDefault="009E485A" w:rsidP="009E485A">
      <w:pPr>
        <w:rPr>
          <w:rFonts w:eastAsia="Times New Roman" w:cs="Times New Roman"/>
          <w:b/>
          <w:sz w:val="20"/>
          <w:szCs w:val="20"/>
          <w:u w:val="single"/>
          <w:lang w:eastAsia="en-GB"/>
        </w:rPr>
      </w:pPr>
      <w:r w:rsidRPr="009E485A">
        <w:rPr>
          <w:rFonts w:eastAsia="Times New Roman" w:cs="Times New Roman"/>
          <w:b/>
          <w:sz w:val="20"/>
          <w:szCs w:val="20"/>
          <w:u w:val="single"/>
          <w:lang w:eastAsia="en-GB"/>
        </w:rPr>
        <w:lastRenderedPageBreak/>
        <w:t xml:space="preserve">Personal, Social and Health Education - PSHE </w:t>
      </w:r>
    </w:p>
    <w:p w14:paraId="43CBBE0D" w14:textId="534B5D43" w:rsidR="004772F5" w:rsidRPr="00423B14" w:rsidRDefault="004772F5" w:rsidP="004772F5">
      <w:pPr>
        <w:rPr>
          <w:rFonts w:ascii="Times New Roman" w:eastAsia="Times New Roman" w:hAnsi="Times New Roman" w:cs="Times New Roman"/>
          <w:sz w:val="20"/>
          <w:szCs w:val="20"/>
          <w:lang w:eastAsia="en-GB"/>
        </w:rPr>
      </w:pPr>
      <w:r w:rsidRPr="00423B14">
        <w:rPr>
          <w:rFonts w:ascii="Times New Roman" w:eastAsia="Times New Roman" w:hAnsi="Times New Roman" w:cs="Times New Roman"/>
          <w:noProof/>
          <w:sz w:val="20"/>
          <w:szCs w:val="20"/>
          <w:lang w:eastAsia="en-GB"/>
        </w:rPr>
        <w:drawing>
          <wp:anchor distT="0" distB="0" distL="114300" distR="114300" simplePos="0" relativeHeight="251670528" behindDoc="0" locked="0" layoutInCell="1" allowOverlap="1" wp14:anchorId="62799559" wp14:editId="23ADDE09">
            <wp:simplePos x="0" y="0"/>
            <wp:positionH relativeFrom="column">
              <wp:posOffset>9525</wp:posOffset>
            </wp:positionH>
            <wp:positionV relativeFrom="paragraph">
              <wp:posOffset>86360</wp:posOffset>
            </wp:positionV>
            <wp:extent cx="1299845" cy="753745"/>
            <wp:effectExtent l="0" t="0" r="0" b="8255"/>
            <wp:wrapSquare wrapText="bothSides"/>
            <wp:docPr id="12" name="Picture 12" descr="esource Review: Jigsaw PSHE 3-11 – John Dab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source Review: Jigsaw PSHE 3-11 – John Dabel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99845" cy="753745"/>
                    </a:xfrm>
                    <a:prstGeom prst="rect">
                      <a:avLst/>
                    </a:prstGeom>
                    <a:noFill/>
                    <a:ln>
                      <a:noFill/>
                    </a:ln>
                  </pic:spPr>
                </pic:pic>
              </a:graphicData>
            </a:graphic>
            <wp14:sizeRelH relativeFrom="page">
              <wp14:pctWidth>0</wp14:pctWidth>
            </wp14:sizeRelH>
            <wp14:sizeRelV relativeFrom="page">
              <wp14:pctHeight>0</wp14:pctHeight>
            </wp14:sizeRelV>
          </wp:anchor>
        </w:drawing>
      </w:r>
      <w:r w:rsidR="009E485A" w:rsidRPr="009E485A">
        <w:rPr>
          <w:rFonts w:eastAsia="Times New Roman" w:cs="Times New Roman"/>
          <w:sz w:val="20"/>
          <w:szCs w:val="20"/>
          <w:lang w:eastAsia="en-GB"/>
        </w:rPr>
        <w:t xml:space="preserve">Our Jigsaw themes this term are ‘Dreams and Goals’ and ‘Healthy Me’. Children will be thinking about: personal and academic goals and targets; aspirations and dreams for the future; the importance of living a healthy and active lifestyle, and </w:t>
      </w:r>
      <w:r w:rsidR="008248B7" w:rsidRPr="00423B14">
        <w:rPr>
          <w:rFonts w:eastAsia="Times New Roman" w:cs="Times New Roman"/>
          <w:sz w:val="20"/>
          <w:szCs w:val="20"/>
          <w:lang w:eastAsia="en-GB"/>
        </w:rPr>
        <w:t xml:space="preserve">body image and personal health.  </w:t>
      </w:r>
      <w:r w:rsidR="008248B7" w:rsidRPr="00423B14">
        <w:rPr>
          <w:rFonts w:ascii="Segoe UI" w:hAnsi="Segoe UI" w:cs="Segoe UI"/>
          <w:sz w:val="20"/>
          <w:szCs w:val="20"/>
        </w:rPr>
        <w:t xml:space="preserve">We will continue having weekly Thrive class assemblies, that will support the children’s emotional health, well-being and social skills. This allows the children to develop their voice in order to express their needs and feelings. </w:t>
      </w:r>
    </w:p>
    <w:p w14:paraId="0B5713AA" w14:textId="684F9E99" w:rsidR="009E485A" w:rsidRPr="00423B14" w:rsidRDefault="009E485A" w:rsidP="009E485A">
      <w:pPr>
        <w:rPr>
          <w:rFonts w:eastAsia="Times New Roman" w:cs="Times New Roman"/>
          <w:sz w:val="20"/>
          <w:szCs w:val="20"/>
          <w:lang w:eastAsia="en-GB"/>
        </w:rPr>
      </w:pPr>
    </w:p>
    <w:p w14:paraId="269A0A32" w14:textId="2FE75558" w:rsidR="009E485A" w:rsidRPr="00423B14" w:rsidRDefault="009E485A" w:rsidP="009E485A">
      <w:pPr>
        <w:rPr>
          <w:rFonts w:eastAsia="Times New Roman" w:cs="Times New Roman"/>
          <w:b/>
          <w:sz w:val="20"/>
          <w:szCs w:val="20"/>
          <w:u w:val="single"/>
          <w:lang w:eastAsia="en-GB"/>
        </w:rPr>
      </w:pPr>
      <w:r w:rsidRPr="009E485A">
        <w:rPr>
          <w:rFonts w:eastAsia="Times New Roman" w:cs="Times New Roman"/>
          <w:b/>
          <w:sz w:val="20"/>
          <w:szCs w:val="20"/>
          <w:u w:val="single"/>
          <w:lang w:eastAsia="en-GB"/>
        </w:rPr>
        <w:t xml:space="preserve">Physical Education - PE </w:t>
      </w:r>
    </w:p>
    <w:p w14:paraId="0049663D" w14:textId="547C63E2" w:rsidR="004772F5" w:rsidRPr="00423B14" w:rsidRDefault="009247C7" w:rsidP="004772F5">
      <w:pPr>
        <w:rPr>
          <w:rFonts w:ascii="Times New Roman" w:eastAsia="Times New Roman" w:hAnsi="Times New Roman" w:cs="Times New Roman"/>
          <w:sz w:val="20"/>
          <w:szCs w:val="20"/>
          <w:lang w:eastAsia="en-GB"/>
        </w:rPr>
      </w:pPr>
      <w:r w:rsidRPr="00423B14">
        <w:rPr>
          <w:rFonts w:eastAsia="Times New Roman" w:cs="Times New Roman"/>
          <w:sz w:val="20"/>
          <w:szCs w:val="20"/>
          <w:lang w:eastAsia="en-GB"/>
        </w:rPr>
        <w:t xml:space="preserve">In PE, </w:t>
      </w:r>
      <w:r w:rsidR="009E485A" w:rsidRPr="009E485A">
        <w:rPr>
          <w:rFonts w:eastAsia="Times New Roman" w:cs="Times New Roman"/>
          <w:sz w:val="20"/>
          <w:szCs w:val="20"/>
          <w:lang w:eastAsia="en-GB"/>
        </w:rPr>
        <w:t xml:space="preserve">we will be focusing on </w:t>
      </w:r>
      <w:r w:rsidR="00DC4849" w:rsidRPr="00423B14">
        <w:rPr>
          <w:rFonts w:eastAsia="Times New Roman" w:cs="Times New Roman"/>
          <w:sz w:val="20"/>
          <w:szCs w:val="20"/>
          <w:lang w:eastAsia="en-GB"/>
        </w:rPr>
        <w:t>Football, Gymnastics, Dance and Tennis.</w:t>
      </w:r>
      <w:r w:rsidR="009E485A" w:rsidRPr="009E485A">
        <w:rPr>
          <w:rFonts w:eastAsia="Times New Roman" w:cs="Times New Roman"/>
          <w:sz w:val="20"/>
          <w:szCs w:val="20"/>
          <w:lang w:eastAsia="en-GB"/>
        </w:rPr>
        <w:t xml:space="preserve"> These will take place on </w:t>
      </w:r>
      <w:r w:rsidR="004772F5" w:rsidRPr="00423B14">
        <w:rPr>
          <w:rFonts w:eastAsia="Times New Roman" w:cs="Times New Roman"/>
          <w:sz w:val="20"/>
          <w:szCs w:val="20"/>
          <w:lang w:eastAsia="en-GB"/>
        </w:rPr>
        <w:t>Tuesdays</w:t>
      </w:r>
    </w:p>
    <w:p w14:paraId="7E85E4CB" w14:textId="13E4483B" w:rsidR="009E485A" w:rsidRPr="00423B14" w:rsidRDefault="00423B14" w:rsidP="004772F5">
      <w:pPr>
        <w:rPr>
          <w:rFonts w:eastAsia="Times New Roman" w:cs="Times New Roman"/>
          <w:sz w:val="20"/>
          <w:szCs w:val="20"/>
          <w:lang w:eastAsia="en-GB"/>
        </w:rPr>
      </w:pPr>
      <w:r w:rsidRPr="00423B14">
        <w:rPr>
          <w:rFonts w:ascii="Times New Roman" w:eastAsia="Times New Roman" w:hAnsi="Times New Roman" w:cs="Times New Roman"/>
          <w:noProof/>
          <w:sz w:val="20"/>
          <w:szCs w:val="20"/>
          <w:lang w:eastAsia="en-GB"/>
        </w:rPr>
        <w:drawing>
          <wp:anchor distT="0" distB="0" distL="114300" distR="114300" simplePos="0" relativeHeight="251671552" behindDoc="0" locked="0" layoutInCell="1" allowOverlap="1" wp14:anchorId="17EEEFA3" wp14:editId="03E08673">
            <wp:simplePos x="0" y="0"/>
            <wp:positionH relativeFrom="column">
              <wp:posOffset>5266055</wp:posOffset>
            </wp:positionH>
            <wp:positionV relativeFrom="paragraph">
              <wp:posOffset>83185</wp:posOffset>
            </wp:positionV>
            <wp:extent cx="1219200" cy="885825"/>
            <wp:effectExtent l="0" t="0" r="0" b="3175"/>
            <wp:wrapSquare wrapText="bothSides"/>
            <wp:docPr id="14" name="Picture 14" descr="ymnast Silhouettes Gymnast Svg Gymnastics Clipart Design - Etsy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ymnast Silhouettes Gymnast Svg Gymnastics Clipart Design - Etsy UK"/>
                    <pic:cNvPicPr>
                      <a:picLocks noChangeAspect="1" noChangeArrowheads="1"/>
                    </pic:cNvPicPr>
                  </pic:nvPicPr>
                  <pic:blipFill rotWithShape="1">
                    <a:blip r:embed="rId18">
                      <a:extLst>
                        <a:ext uri="{28A0092B-C50C-407E-A947-70E740481C1C}">
                          <a14:useLocalDpi xmlns:a14="http://schemas.microsoft.com/office/drawing/2010/main" val="0"/>
                        </a:ext>
                      </a:extLst>
                    </a:blip>
                    <a:srcRect l="6891" t="17333" r="16003" b="12233"/>
                    <a:stretch/>
                  </pic:blipFill>
                  <pic:spPr bwMode="auto">
                    <a:xfrm>
                      <a:off x="0" y="0"/>
                      <a:ext cx="1219200" cy="885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23B14">
        <w:rPr>
          <w:rFonts w:eastAsia="Times New Roman"/>
          <w:noProof/>
          <w:sz w:val="20"/>
          <w:szCs w:val="20"/>
          <w:lang w:eastAsia="en-GB"/>
        </w:rPr>
        <w:drawing>
          <wp:anchor distT="0" distB="0" distL="114300" distR="114300" simplePos="0" relativeHeight="251672576" behindDoc="0" locked="0" layoutInCell="1" allowOverlap="1" wp14:anchorId="35A0469B" wp14:editId="00C279A2">
            <wp:simplePos x="0" y="0"/>
            <wp:positionH relativeFrom="column">
              <wp:posOffset>9525</wp:posOffset>
            </wp:positionH>
            <wp:positionV relativeFrom="paragraph">
              <wp:posOffset>194945</wp:posOffset>
            </wp:positionV>
            <wp:extent cx="856615" cy="821690"/>
            <wp:effectExtent l="0" t="0" r="6985" b="0"/>
            <wp:wrapSquare wrapText="bothSides"/>
            <wp:docPr id="13" name="Picture 13" descr="all (association football)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ll (association football) - Wikipedi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6615" cy="821690"/>
                    </a:xfrm>
                    <a:prstGeom prst="rect">
                      <a:avLst/>
                    </a:prstGeom>
                    <a:noFill/>
                    <a:ln>
                      <a:noFill/>
                    </a:ln>
                  </pic:spPr>
                </pic:pic>
              </a:graphicData>
            </a:graphic>
            <wp14:sizeRelH relativeFrom="page">
              <wp14:pctWidth>0</wp14:pctWidth>
            </wp14:sizeRelH>
            <wp14:sizeRelV relativeFrom="page">
              <wp14:pctHeight>0</wp14:pctHeight>
            </wp14:sizeRelV>
          </wp:anchor>
        </w:drawing>
      </w:r>
      <w:r w:rsidR="009247C7" w:rsidRPr="00423B14">
        <w:rPr>
          <w:rFonts w:eastAsia="Times New Roman" w:cs="Times New Roman"/>
          <w:sz w:val="20"/>
          <w:szCs w:val="20"/>
          <w:lang w:eastAsia="en-GB"/>
        </w:rPr>
        <w:t>(outdoor) and Wednesdays (indoor).</w:t>
      </w:r>
      <w:r w:rsidR="009E485A" w:rsidRPr="009E485A">
        <w:rPr>
          <w:rFonts w:eastAsia="Times New Roman" w:cs="Times New Roman"/>
          <w:sz w:val="20"/>
          <w:szCs w:val="20"/>
          <w:lang w:eastAsia="en-GB"/>
        </w:rPr>
        <w:t xml:space="preserve"> Children should wear their PE kit to school on these days to maximise learning time. Just a reminder that children are required to wear a white t-shirt and dark coloured shorts, </w:t>
      </w:r>
      <w:r w:rsidR="009247C7" w:rsidRPr="00423B14">
        <w:rPr>
          <w:rFonts w:eastAsia="Times New Roman" w:cs="Times New Roman"/>
          <w:sz w:val="20"/>
          <w:szCs w:val="20"/>
          <w:lang w:eastAsia="en-GB"/>
        </w:rPr>
        <w:t xml:space="preserve">leggings </w:t>
      </w:r>
      <w:r w:rsidR="009E485A" w:rsidRPr="009E485A">
        <w:rPr>
          <w:rFonts w:eastAsia="Times New Roman" w:cs="Times New Roman"/>
          <w:sz w:val="20"/>
          <w:szCs w:val="20"/>
          <w:lang w:eastAsia="en-GB"/>
        </w:rPr>
        <w:t xml:space="preserve">or tracksuit bottoms. Children should have their red school jumper, cardigan or fleece over the top of their PE t-shirt. Earrings must be taken out or covered and as in school, long hair must be tied back. Please support this vital area of the curriculum by helping children to bring the correct changes of clothes to school for these sessions. </w:t>
      </w:r>
    </w:p>
    <w:p w14:paraId="71A74EA2" w14:textId="37B3B2D6" w:rsidR="009E485A" w:rsidRPr="00423B14" w:rsidRDefault="00423B14" w:rsidP="009E485A">
      <w:pPr>
        <w:rPr>
          <w:rFonts w:eastAsia="Times New Roman" w:cs="Times New Roman"/>
          <w:sz w:val="20"/>
          <w:szCs w:val="20"/>
          <w:lang w:eastAsia="en-GB"/>
        </w:rPr>
      </w:pPr>
      <w:r w:rsidRPr="00423B14">
        <w:rPr>
          <w:rFonts w:ascii="Times New Roman" w:eastAsia="Times New Roman" w:hAnsi="Times New Roman" w:cs="Times New Roman"/>
          <w:noProof/>
          <w:sz w:val="20"/>
          <w:szCs w:val="20"/>
          <w:lang w:eastAsia="en-GB"/>
        </w:rPr>
        <w:drawing>
          <wp:anchor distT="0" distB="0" distL="114300" distR="114300" simplePos="0" relativeHeight="251673600" behindDoc="0" locked="0" layoutInCell="1" allowOverlap="1" wp14:anchorId="028361EE" wp14:editId="4050865E">
            <wp:simplePos x="0" y="0"/>
            <wp:positionH relativeFrom="column">
              <wp:posOffset>5653405</wp:posOffset>
            </wp:positionH>
            <wp:positionV relativeFrom="paragraph">
              <wp:posOffset>146685</wp:posOffset>
            </wp:positionV>
            <wp:extent cx="756920" cy="756920"/>
            <wp:effectExtent l="0" t="0" r="5080" b="5080"/>
            <wp:wrapSquare wrapText="bothSides"/>
            <wp:docPr id="15" name="Picture 15" descr="cratch Team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ratch Team - YouTub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6920" cy="756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8085AD" w14:textId="0D0192FD" w:rsidR="009E485A" w:rsidRPr="00423B14" w:rsidRDefault="0059137A" w:rsidP="009E485A">
      <w:pPr>
        <w:rPr>
          <w:rFonts w:eastAsia="Times New Roman" w:cs="Times New Roman"/>
          <w:b/>
          <w:sz w:val="20"/>
          <w:szCs w:val="20"/>
          <w:u w:val="single"/>
          <w:lang w:eastAsia="en-GB"/>
        </w:rPr>
      </w:pPr>
      <w:r>
        <w:rPr>
          <w:rFonts w:eastAsia="Times New Roman" w:cs="Times New Roman"/>
          <w:b/>
          <w:sz w:val="20"/>
          <w:szCs w:val="20"/>
          <w:u w:val="single"/>
          <w:lang w:eastAsia="en-GB"/>
        </w:rPr>
        <w:t>Digital Technology</w:t>
      </w:r>
    </w:p>
    <w:p w14:paraId="217078AB" w14:textId="4C20893A" w:rsidR="004772F5" w:rsidRPr="00423B14" w:rsidRDefault="009E485A" w:rsidP="004772F5">
      <w:pPr>
        <w:rPr>
          <w:rFonts w:ascii="Times New Roman" w:eastAsia="Times New Roman" w:hAnsi="Times New Roman" w:cs="Times New Roman"/>
          <w:sz w:val="20"/>
          <w:szCs w:val="20"/>
          <w:lang w:eastAsia="en-GB"/>
        </w:rPr>
      </w:pPr>
      <w:r w:rsidRPr="009E485A">
        <w:rPr>
          <w:rFonts w:eastAsia="Times New Roman" w:cs="Times New Roman"/>
          <w:sz w:val="20"/>
          <w:szCs w:val="20"/>
          <w:lang w:eastAsia="en-GB"/>
        </w:rPr>
        <w:t xml:space="preserve">Computing this term will consist of coding through the app Scratch. The children will use coding to create a detailed 2 player game that includes racing cars around a track. The children will design their own cars and use the graphics supplied to create a game. </w:t>
      </w:r>
    </w:p>
    <w:p w14:paraId="6F951C2E" w14:textId="0CE3BA2C" w:rsidR="009E485A" w:rsidRPr="00423B14" w:rsidRDefault="009E485A" w:rsidP="009E485A">
      <w:pPr>
        <w:rPr>
          <w:rFonts w:eastAsia="Times New Roman" w:cs="Times New Roman"/>
          <w:sz w:val="20"/>
          <w:szCs w:val="20"/>
          <w:lang w:eastAsia="en-GB"/>
        </w:rPr>
      </w:pPr>
    </w:p>
    <w:p w14:paraId="6791904A" w14:textId="77777777" w:rsidR="00423B14" w:rsidRDefault="00423B14" w:rsidP="008248B7">
      <w:pPr>
        <w:jc w:val="both"/>
        <w:rPr>
          <w:rFonts w:ascii="Segoe UI" w:hAnsi="Segoe UI" w:cs="Segoe UI"/>
          <w:b/>
          <w:sz w:val="20"/>
          <w:szCs w:val="20"/>
          <w:u w:val="single"/>
        </w:rPr>
      </w:pPr>
    </w:p>
    <w:p w14:paraId="1E79E5C1" w14:textId="1EEDCC2D" w:rsidR="008248B7" w:rsidRPr="00423B14" w:rsidRDefault="008248B7" w:rsidP="008248B7">
      <w:pPr>
        <w:jc w:val="both"/>
        <w:rPr>
          <w:rFonts w:ascii="Segoe UI" w:hAnsi="Segoe UI" w:cs="Segoe UI"/>
          <w:b/>
          <w:sz w:val="20"/>
          <w:szCs w:val="20"/>
          <w:u w:val="single"/>
        </w:rPr>
      </w:pPr>
      <w:r w:rsidRPr="00423B14">
        <w:rPr>
          <w:rFonts w:ascii="Segoe UI" w:hAnsi="Segoe UI" w:cs="Segoe UI"/>
          <w:b/>
          <w:sz w:val="20"/>
          <w:szCs w:val="20"/>
          <w:u w:val="single"/>
        </w:rPr>
        <w:t>Modern Foreign Languages – MFL</w:t>
      </w:r>
    </w:p>
    <w:p w14:paraId="456FE62B" w14:textId="23BEAECB" w:rsidR="008248B7" w:rsidRPr="00423B14" w:rsidRDefault="00423B14" w:rsidP="008248B7">
      <w:pPr>
        <w:jc w:val="both"/>
        <w:rPr>
          <w:rFonts w:ascii="Segoe UI" w:hAnsi="Segoe UI" w:cs="Segoe UI"/>
          <w:sz w:val="20"/>
          <w:szCs w:val="20"/>
        </w:rPr>
      </w:pPr>
      <w:r w:rsidRPr="00423B14">
        <w:rPr>
          <w:rFonts w:ascii="Segoe UI" w:hAnsi="Segoe UI" w:cs="Segoe UI"/>
          <w:noProof/>
          <w:sz w:val="20"/>
          <w:szCs w:val="20"/>
          <w:lang w:eastAsia="en-GB"/>
        </w:rPr>
        <w:drawing>
          <wp:anchor distT="0" distB="0" distL="114300" distR="114300" simplePos="0" relativeHeight="251659264" behindDoc="1" locked="0" layoutInCell="1" allowOverlap="1" wp14:anchorId="1F1B4D7B" wp14:editId="6C6E85EC">
            <wp:simplePos x="0" y="0"/>
            <wp:positionH relativeFrom="column">
              <wp:posOffset>88900</wp:posOffset>
            </wp:positionH>
            <wp:positionV relativeFrom="paragraph">
              <wp:posOffset>45085</wp:posOffset>
            </wp:positionV>
            <wp:extent cx="688975" cy="459740"/>
            <wp:effectExtent l="0" t="0" r="0" b="0"/>
            <wp:wrapTight wrapText="bothSides">
              <wp:wrapPolygon edited="0">
                <wp:start x="0" y="0"/>
                <wp:lineTo x="0" y="20287"/>
                <wp:lineTo x="20704" y="20287"/>
                <wp:lineTo x="20704" y="0"/>
                <wp:lineTo x="0" y="0"/>
              </wp:wrapPolygon>
            </wp:wrapTight>
            <wp:docPr id="1" name="Picture 1" descr="MP9003628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90036283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8975" cy="459740"/>
                    </a:xfrm>
                    <a:prstGeom prst="rect">
                      <a:avLst/>
                    </a:prstGeom>
                    <a:noFill/>
                    <a:ln>
                      <a:noFill/>
                    </a:ln>
                  </pic:spPr>
                </pic:pic>
              </a:graphicData>
            </a:graphic>
            <wp14:sizeRelH relativeFrom="page">
              <wp14:pctWidth>0</wp14:pctWidth>
            </wp14:sizeRelH>
            <wp14:sizeRelV relativeFrom="page">
              <wp14:pctHeight>0</wp14:pctHeight>
            </wp14:sizeRelV>
          </wp:anchor>
        </w:drawing>
      </w:r>
      <w:r w:rsidR="008248B7" w:rsidRPr="00423B14">
        <w:rPr>
          <w:rFonts w:ascii="Segoe UI" w:hAnsi="Segoe UI" w:cs="Segoe UI"/>
          <w:sz w:val="20"/>
          <w:szCs w:val="20"/>
        </w:rPr>
        <w:t xml:space="preserve">The children will continue to practice hearing and saying Spanish words and phrases through songs and rhymes as well as developing accurate pronunciation as they go. </w:t>
      </w:r>
    </w:p>
    <w:p w14:paraId="76EA8C75" w14:textId="77777777" w:rsidR="008248B7" w:rsidRDefault="008248B7" w:rsidP="009E485A">
      <w:pPr>
        <w:rPr>
          <w:rFonts w:eastAsia="Times New Roman" w:cs="Times New Roman"/>
          <w:sz w:val="20"/>
          <w:szCs w:val="20"/>
          <w:lang w:eastAsia="en-GB"/>
        </w:rPr>
      </w:pPr>
    </w:p>
    <w:p w14:paraId="33AE62F2" w14:textId="75FCC983" w:rsidR="00423B14" w:rsidRPr="00423B14" w:rsidRDefault="00423B14" w:rsidP="009E485A">
      <w:pPr>
        <w:rPr>
          <w:rFonts w:eastAsia="Times New Roman" w:cs="Times New Roman"/>
          <w:sz w:val="20"/>
          <w:szCs w:val="20"/>
          <w:lang w:eastAsia="en-GB"/>
        </w:rPr>
      </w:pPr>
      <w:r w:rsidRPr="00423B14">
        <w:rPr>
          <w:rFonts w:ascii="Segoe UI" w:hAnsi="Segoe UI" w:cs="Segoe UI"/>
          <w:noProof/>
          <w:color w:val="FF0000"/>
          <w:sz w:val="20"/>
          <w:szCs w:val="20"/>
          <w:lang w:eastAsia="en-GB"/>
        </w:rPr>
        <w:drawing>
          <wp:anchor distT="0" distB="0" distL="114300" distR="114300" simplePos="0" relativeHeight="251661312" behindDoc="1" locked="0" layoutInCell="1" allowOverlap="1" wp14:anchorId="657D5AB5" wp14:editId="6669EC4C">
            <wp:simplePos x="0" y="0"/>
            <wp:positionH relativeFrom="column">
              <wp:posOffset>5807710</wp:posOffset>
            </wp:positionH>
            <wp:positionV relativeFrom="paragraph">
              <wp:posOffset>150495</wp:posOffset>
            </wp:positionV>
            <wp:extent cx="485775" cy="755650"/>
            <wp:effectExtent l="0" t="0" r="0" b="6350"/>
            <wp:wrapTight wrapText="bothSides">
              <wp:wrapPolygon edited="0">
                <wp:start x="0" y="0"/>
                <wp:lineTo x="0" y="21055"/>
                <wp:lineTo x="20329" y="21055"/>
                <wp:lineTo x="20329" y="0"/>
                <wp:lineTo x="0" y="0"/>
              </wp:wrapPolygon>
            </wp:wrapTight>
            <wp:docPr id="2" name="Picture 2" descr="Image result for religiou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religious clipart"/>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485775" cy="755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3F979E" w14:textId="0228E599" w:rsidR="00423B14" w:rsidRDefault="00423B14" w:rsidP="008248B7">
      <w:pPr>
        <w:jc w:val="both"/>
        <w:rPr>
          <w:rFonts w:ascii="Segoe UI" w:hAnsi="Segoe UI" w:cs="Segoe UI"/>
          <w:b/>
          <w:color w:val="FF0000"/>
          <w:sz w:val="20"/>
          <w:szCs w:val="20"/>
          <w:u w:val="single"/>
        </w:rPr>
      </w:pPr>
    </w:p>
    <w:p w14:paraId="150DB171" w14:textId="4D8E32EC" w:rsidR="008248B7" w:rsidRPr="00F14CCD" w:rsidRDefault="008248B7" w:rsidP="008248B7">
      <w:pPr>
        <w:jc w:val="both"/>
        <w:rPr>
          <w:rFonts w:ascii="Segoe UI" w:hAnsi="Segoe UI" w:cs="Segoe UI"/>
          <w:b/>
          <w:color w:val="000000" w:themeColor="text1"/>
          <w:sz w:val="20"/>
          <w:szCs w:val="20"/>
          <w:u w:val="single"/>
        </w:rPr>
      </w:pPr>
      <w:r w:rsidRPr="00F14CCD">
        <w:rPr>
          <w:rFonts w:ascii="Segoe UI" w:hAnsi="Segoe UI" w:cs="Segoe UI"/>
          <w:b/>
          <w:color w:val="000000" w:themeColor="text1"/>
          <w:sz w:val="20"/>
          <w:szCs w:val="20"/>
          <w:u w:val="single"/>
        </w:rPr>
        <w:t>Religious Education – RE</w:t>
      </w:r>
    </w:p>
    <w:p w14:paraId="0D1BC2B1" w14:textId="77777777" w:rsidR="008248B7" w:rsidRPr="00F14CCD" w:rsidRDefault="008248B7" w:rsidP="008248B7">
      <w:pPr>
        <w:rPr>
          <w:rFonts w:ascii="Segoe UI" w:hAnsi="Segoe UI" w:cs="Segoe UI"/>
          <w:color w:val="000000" w:themeColor="text1"/>
          <w:sz w:val="20"/>
          <w:szCs w:val="20"/>
        </w:rPr>
      </w:pPr>
      <w:r w:rsidRPr="00F14CCD">
        <w:rPr>
          <w:rFonts w:ascii="Segoe UI" w:hAnsi="Segoe UI" w:cs="Segoe UI"/>
          <w:color w:val="000000" w:themeColor="text1"/>
          <w:sz w:val="20"/>
          <w:szCs w:val="20"/>
        </w:rPr>
        <w:t>Within Religious Education, the children will be exploring the following key question over the course of the term:</w:t>
      </w:r>
    </w:p>
    <w:p w14:paraId="01546DD9" w14:textId="12A33BFD" w:rsidR="00F14CCD" w:rsidRPr="00F14CCD" w:rsidRDefault="00F14CCD" w:rsidP="00F14CCD">
      <w:pPr>
        <w:pStyle w:val="ListParagraph"/>
        <w:numPr>
          <w:ilvl w:val="0"/>
          <w:numId w:val="2"/>
        </w:numPr>
        <w:rPr>
          <w:rFonts w:ascii="Segoe UI" w:hAnsi="Segoe UI" w:cs="Segoe UI"/>
          <w:color w:val="000000" w:themeColor="text1"/>
          <w:sz w:val="20"/>
          <w:szCs w:val="20"/>
        </w:rPr>
      </w:pPr>
      <w:r w:rsidRPr="00F14CCD">
        <w:rPr>
          <w:rFonts w:ascii="Segoe UI" w:hAnsi="Segoe UI" w:cs="Segoe UI"/>
          <w:color w:val="000000" w:themeColor="text1"/>
          <w:sz w:val="20"/>
          <w:szCs w:val="20"/>
        </w:rPr>
        <w:t>Are Sikh stories important today?</w:t>
      </w:r>
    </w:p>
    <w:p w14:paraId="4EF11AF0" w14:textId="1B410160" w:rsidR="00F14CCD" w:rsidRPr="00F14CCD" w:rsidRDefault="00F14CCD" w:rsidP="00F14CCD">
      <w:pPr>
        <w:pStyle w:val="ListParagraph"/>
        <w:numPr>
          <w:ilvl w:val="0"/>
          <w:numId w:val="2"/>
        </w:numPr>
        <w:rPr>
          <w:rFonts w:ascii="Segoe UI" w:hAnsi="Segoe UI" w:cs="Segoe UI"/>
          <w:color w:val="000000" w:themeColor="text1"/>
          <w:sz w:val="20"/>
          <w:szCs w:val="20"/>
        </w:rPr>
      </w:pPr>
      <w:r w:rsidRPr="00F14CCD">
        <w:rPr>
          <w:rFonts w:ascii="Segoe UI" w:hAnsi="Segoe UI" w:cs="Segoe UI"/>
          <w:color w:val="000000" w:themeColor="text1"/>
          <w:sz w:val="20"/>
          <w:szCs w:val="20"/>
        </w:rPr>
        <w:t>How significant is it for Christians to believe that God intended Jesus to die?</w:t>
      </w:r>
    </w:p>
    <w:p w14:paraId="70CE8258" w14:textId="77777777" w:rsidR="008248B7" w:rsidRPr="00423B14" w:rsidRDefault="008248B7" w:rsidP="009E485A">
      <w:pPr>
        <w:rPr>
          <w:rFonts w:eastAsia="Times New Roman" w:cs="Times New Roman"/>
          <w:sz w:val="20"/>
          <w:szCs w:val="20"/>
          <w:lang w:eastAsia="en-GB"/>
        </w:rPr>
      </w:pPr>
    </w:p>
    <w:p w14:paraId="7931E7A6" w14:textId="5267C421" w:rsidR="009E485A" w:rsidRPr="00423B14" w:rsidRDefault="00D83A15" w:rsidP="009E485A">
      <w:pPr>
        <w:rPr>
          <w:rFonts w:eastAsia="Times New Roman" w:cs="Times New Roman"/>
          <w:sz w:val="20"/>
          <w:szCs w:val="20"/>
          <w:u w:val="single"/>
          <w:lang w:eastAsia="en-GB"/>
        </w:rPr>
      </w:pPr>
      <w:r w:rsidRPr="00423B14">
        <w:rPr>
          <w:rFonts w:ascii="Times New Roman" w:eastAsia="Times New Roman" w:hAnsi="Times New Roman" w:cs="Times New Roman"/>
          <w:noProof/>
          <w:sz w:val="20"/>
          <w:szCs w:val="20"/>
          <w:lang w:eastAsia="en-GB"/>
        </w:rPr>
        <w:drawing>
          <wp:anchor distT="0" distB="0" distL="114300" distR="114300" simplePos="0" relativeHeight="251674624" behindDoc="0" locked="0" layoutInCell="1" allowOverlap="1" wp14:anchorId="47FD5496" wp14:editId="392F55F3">
            <wp:simplePos x="0" y="0"/>
            <wp:positionH relativeFrom="column">
              <wp:posOffset>5346700</wp:posOffset>
            </wp:positionH>
            <wp:positionV relativeFrom="paragraph">
              <wp:posOffset>54610</wp:posOffset>
            </wp:positionV>
            <wp:extent cx="1216025" cy="744855"/>
            <wp:effectExtent l="0" t="0" r="3175" b="0"/>
            <wp:wrapSquare wrapText="bothSides"/>
            <wp:docPr id="17" name="Picture 17" descr="enefits of Reading - My Pen My Fri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nefits of Reading - My Pen My Frien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16025" cy="744855"/>
                    </a:xfrm>
                    <a:prstGeom prst="rect">
                      <a:avLst/>
                    </a:prstGeom>
                    <a:noFill/>
                    <a:ln>
                      <a:noFill/>
                    </a:ln>
                  </pic:spPr>
                </pic:pic>
              </a:graphicData>
            </a:graphic>
            <wp14:sizeRelH relativeFrom="page">
              <wp14:pctWidth>0</wp14:pctWidth>
            </wp14:sizeRelH>
            <wp14:sizeRelV relativeFrom="page">
              <wp14:pctHeight>0</wp14:pctHeight>
            </wp14:sizeRelV>
          </wp:anchor>
        </w:drawing>
      </w:r>
      <w:r w:rsidR="003B0112">
        <w:rPr>
          <w:rFonts w:eastAsia="Times New Roman" w:cs="Times New Roman"/>
          <w:b/>
          <w:sz w:val="20"/>
          <w:szCs w:val="20"/>
          <w:u w:val="single"/>
          <w:lang w:eastAsia="en-GB"/>
        </w:rPr>
        <w:t>Home Learning</w:t>
      </w:r>
      <w:r w:rsidR="009E485A" w:rsidRPr="009E485A">
        <w:rPr>
          <w:rFonts w:eastAsia="Times New Roman" w:cs="Times New Roman"/>
          <w:b/>
          <w:sz w:val="20"/>
          <w:szCs w:val="20"/>
          <w:u w:val="single"/>
          <w:lang w:eastAsia="en-GB"/>
        </w:rPr>
        <w:t xml:space="preserve"> </w:t>
      </w:r>
    </w:p>
    <w:p w14:paraId="0A90BDF3" w14:textId="4CE7F22F" w:rsidR="009E485A" w:rsidRPr="00423B14" w:rsidRDefault="009E485A" w:rsidP="009E485A">
      <w:pPr>
        <w:rPr>
          <w:rFonts w:eastAsia="Times New Roman" w:cs="Times New Roman"/>
          <w:sz w:val="20"/>
          <w:szCs w:val="20"/>
          <w:lang w:eastAsia="en-GB"/>
        </w:rPr>
      </w:pPr>
      <w:r w:rsidRPr="009E485A">
        <w:rPr>
          <w:rFonts w:eastAsia="Times New Roman" w:cs="Times New Roman"/>
          <w:sz w:val="20"/>
          <w:szCs w:val="20"/>
          <w:lang w:eastAsia="en-GB"/>
        </w:rPr>
        <w:sym w:font="Symbol" w:char="F0B7"/>
      </w:r>
      <w:r w:rsidRPr="009E485A">
        <w:rPr>
          <w:rFonts w:eastAsia="Times New Roman" w:cs="Times New Roman"/>
          <w:sz w:val="20"/>
          <w:szCs w:val="20"/>
          <w:lang w:eastAsia="en-GB"/>
        </w:rPr>
        <w:t xml:space="preserve"> Children are expected to be reading to an adult at least 3 times a week, and independently change their books on a regular basis, varying between home reading books and school library books to encourage a wider range of texts being read, whilst promoting a love of reading. Please log any reading in the reading diary and encourage your child to note any independent reading they do too. </w:t>
      </w:r>
    </w:p>
    <w:p w14:paraId="18672781" w14:textId="27BB01BA" w:rsidR="004772F5" w:rsidRDefault="00D83A15" w:rsidP="004772F5">
      <w:pPr>
        <w:rPr>
          <w:rFonts w:eastAsia="Times New Roman"/>
          <w:sz w:val="20"/>
          <w:szCs w:val="20"/>
        </w:rPr>
      </w:pPr>
      <w:r w:rsidRPr="00D83A15">
        <w:rPr>
          <w:rFonts w:ascii="Times New Roman" w:eastAsia="Times New Roman" w:hAnsi="Times New Roman" w:cs="Times New Roman"/>
          <w:noProof/>
          <w:lang w:eastAsia="en-GB"/>
        </w:rPr>
        <w:drawing>
          <wp:anchor distT="0" distB="0" distL="114300" distR="114300" simplePos="0" relativeHeight="251676672" behindDoc="0" locked="0" layoutInCell="1" allowOverlap="1" wp14:anchorId="6A948152" wp14:editId="6D8DCC91">
            <wp:simplePos x="0" y="0"/>
            <wp:positionH relativeFrom="column">
              <wp:posOffset>5347335</wp:posOffset>
            </wp:positionH>
            <wp:positionV relativeFrom="paragraph">
              <wp:posOffset>69850</wp:posOffset>
            </wp:positionV>
            <wp:extent cx="1251585" cy="1269365"/>
            <wp:effectExtent l="0" t="0" r="0" b="635"/>
            <wp:wrapSquare wrapText="bothSides"/>
            <wp:docPr id="9" name="Picture 9" descr="nspire Challenge Awards booklet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spire Challenge Awards booklet cover.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51585" cy="1269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3B14">
        <w:rPr>
          <w:rFonts w:ascii="Times New Roman" w:eastAsia="Times New Roman" w:hAnsi="Times New Roman" w:cs="Times New Roman"/>
          <w:noProof/>
          <w:sz w:val="20"/>
          <w:szCs w:val="20"/>
          <w:lang w:eastAsia="en-GB"/>
        </w:rPr>
        <w:drawing>
          <wp:anchor distT="0" distB="0" distL="114300" distR="114300" simplePos="0" relativeHeight="251675648" behindDoc="0" locked="0" layoutInCell="1" allowOverlap="1" wp14:anchorId="5A609310" wp14:editId="4C3E04CD">
            <wp:simplePos x="0" y="0"/>
            <wp:positionH relativeFrom="column">
              <wp:posOffset>10160</wp:posOffset>
            </wp:positionH>
            <wp:positionV relativeFrom="paragraph">
              <wp:posOffset>75565</wp:posOffset>
            </wp:positionV>
            <wp:extent cx="1003935" cy="729615"/>
            <wp:effectExtent l="0" t="0" r="12065" b="6985"/>
            <wp:wrapSquare wrapText="bothSides"/>
            <wp:docPr id="16" name="Picture 16" descr="ime Tables Rock Stars » Elmwood Junior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e Tables Rock Stars » Elmwood Junior Schoo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03935" cy="729615"/>
                    </a:xfrm>
                    <a:prstGeom prst="rect">
                      <a:avLst/>
                    </a:prstGeom>
                    <a:noFill/>
                    <a:ln>
                      <a:noFill/>
                    </a:ln>
                  </pic:spPr>
                </pic:pic>
              </a:graphicData>
            </a:graphic>
            <wp14:sizeRelH relativeFrom="page">
              <wp14:pctWidth>0</wp14:pctWidth>
            </wp14:sizeRelH>
            <wp14:sizeRelV relativeFrom="page">
              <wp14:pctHeight>0</wp14:pctHeight>
            </wp14:sizeRelV>
          </wp:anchor>
        </w:drawing>
      </w:r>
      <w:r w:rsidR="009E485A" w:rsidRPr="009E485A">
        <w:rPr>
          <w:rFonts w:eastAsia="Times New Roman" w:cs="Times New Roman"/>
          <w:sz w:val="20"/>
          <w:szCs w:val="20"/>
          <w:lang w:eastAsia="en-GB"/>
        </w:rPr>
        <w:sym w:font="Symbol" w:char="F0B7"/>
      </w:r>
      <w:r w:rsidR="009E485A" w:rsidRPr="009E485A">
        <w:rPr>
          <w:rFonts w:eastAsia="Times New Roman" w:cs="Times New Roman"/>
          <w:sz w:val="20"/>
          <w:szCs w:val="20"/>
          <w:lang w:eastAsia="en-GB"/>
        </w:rPr>
        <w:t xml:space="preserve"> </w:t>
      </w:r>
      <w:r w:rsidR="009E485A" w:rsidRPr="00B63991">
        <w:rPr>
          <w:rFonts w:eastAsia="Times New Roman" w:cs="Times New Roman"/>
          <w:b/>
          <w:sz w:val="20"/>
          <w:szCs w:val="20"/>
          <w:lang w:eastAsia="en-GB"/>
        </w:rPr>
        <w:t xml:space="preserve">Times Tables </w:t>
      </w:r>
      <w:proofErr w:type="spellStart"/>
      <w:r w:rsidR="009E485A" w:rsidRPr="00B63991">
        <w:rPr>
          <w:rFonts w:eastAsia="Times New Roman" w:cs="Times New Roman"/>
          <w:b/>
          <w:sz w:val="20"/>
          <w:szCs w:val="20"/>
          <w:lang w:eastAsia="en-GB"/>
        </w:rPr>
        <w:t>Rockstars</w:t>
      </w:r>
      <w:proofErr w:type="spellEnd"/>
      <w:r w:rsidR="009E485A" w:rsidRPr="009E485A">
        <w:rPr>
          <w:rFonts w:eastAsia="Times New Roman" w:cs="Times New Roman"/>
          <w:sz w:val="20"/>
          <w:szCs w:val="20"/>
          <w:lang w:eastAsia="en-GB"/>
        </w:rPr>
        <w:t xml:space="preserve"> is an excellent way for children to practise and consolidate their times table knowledge. The children will be set weekly battles against other classes and year groups in order to compete for rewards. </w:t>
      </w:r>
      <w:r w:rsidR="004772F5" w:rsidRPr="00423B14">
        <w:rPr>
          <w:rFonts w:eastAsia="Times New Roman"/>
          <w:sz w:val="20"/>
          <w:szCs w:val="20"/>
        </w:rPr>
        <w:t xml:space="preserve"> </w:t>
      </w:r>
    </w:p>
    <w:p w14:paraId="2110837C" w14:textId="5C45684F" w:rsidR="004E2A1F" w:rsidRPr="00D83A15" w:rsidRDefault="009E4D29" w:rsidP="00D83A15">
      <w:pPr>
        <w:pStyle w:val="ListParagraph"/>
        <w:numPr>
          <w:ilvl w:val="0"/>
          <w:numId w:val="7"/>
        </w:numPr>
        <w:rPr>
          <w:rFonts w:ascii="Times New Roman" w:eastAsia="Times New Roman" w:hAnsi="Times New Roman" w:cs="Times New Roman"/>
          <w:lang w:eastAsia="en-GB"/>
        </w:rPr>
      </w:pPr>
      <w:bookmarkStart w:id="0" w:name="_GoBack"/>
      <w:r w:rsidRPr="00D83A15">
        <w:rPr>
          <w:rFonts w:ascii="Calibri" w:eastAsia="Times New Roman" w:hAnsi="Calibri" w:cs="Times New Roman"/>
          <w:color w:val="000000" w:themeColor="text1"/>
          <w:sz w:val="20"/>
          <w:szCs w:val="20"/>
          <w:lang w:eastAsia="en-GB"/>
        </w:rPr>
        <w:t>In conjunction with the 50 Things to do before you are 11 ¾ by the National Trust, c</w:t>
      </w:r>
      <w:r w:rsidR="00B55317" w:rsidRPr="00D83A15">
        <w:rPr>
          <w:rFonts w:ascii="Calibri" w:eastAsia="Times New Roman" w:hAnsi="Calibri" w:cs="Times New Roman"/>
          <w:color w:val="000000" w:themeColor="text1"/>
          <w:sz w:val="20"/>
          <w:szCs w:val="20"/>
          <w:lang w:eastAsia="en-GB"/>
        </w:rPr>
        <w:t xml:space="preserve">hildren have the opportunity to complete activities </w:t>
      </w:r>
      <w:r w:rsidRPr="00D83A15">
        <w:rPr>
          <w:rFonts w:ascii="Calibri" w:eastAsia="Times New Roman" w:hAnsi="Calibri" w:cs="Times New Roman"/>
          <w:color w:val="000000" w:themeColor="text1"/>
          <w:sz w:val="20"/>
          <w:szCs w:val="20"/>
          <w:lang w:eastAsia="en-GB"/>
        </w:rPr>
        <w:t xml:space="preserve">as part of the </w:t>
      </w:r>
      <w:r w:rsidRPr="00B63991">
        <w:rPr>
          <w:rFonts w:ascii="Calibri" w:eastAsia="Times New Roman" w:hAnsi="Calibri" w:cs="Times New Roman"/>
          <w:b/>
          <w:color w:val="000000" w:themeColor="text1"/>
          <w:sz w:val="20"/>
          <w:szCs w:val="20"/>
          <w:lang w:eastAsia="en-GB"/>
        </w:rPr>
        <w:t>Inspire Challenge Awards</w:t>
      </w:r>
      <w:r w:rsidRPr="00D83A15">
        <w:rPr>
          <w:rFonts w:ascii="Calibri" w:eastAsia="Times New Roman" w:hAnsi="Calibri" w:cs="Times New Roman"/>
          <w:color w:val="000000" w:themeColor="text1"/>
          <w:sz w:val="20"/>
          <w:szCs w:val="20"/>
          <w:lang w:eastAsia="en-GB"/>
        </w:rPr>
        <w:t>.  Once children complete a challenge, chi</w:t>
      </w:r>
      <w:r w:rsidR="00D83A15" w:rsidRPr="00D83A15">
        <w:rPr>
          <w:rFonts w:ascii="Calibri" w:eastAsia="Times New Roman" w:hAnsi="Calibri" w:cs="Times New Roman"/>
          <w:color w:val="000000" w:themeColor="text1"/>
          <w:sz w:val="20"/>
          <w:szCs w:val="20"/>
          <w:lang w:eastAsia="en-GB"/>
        </w:rPr>
        <w:t>l</w:t>
      </w:r>
      <w:r w:rsidRPr="00D83A15">
        <w:rPr>
          <w:rFonts w:ascii="Calibri" w:eastAsia="Times New Roman" w:hAnsi="Calibri" w:cs="Times New Roman"/>
          <w:color w:val="000000" w:themeColor="text1"/>
          <w:sz w:val="20"/>
          <w:szCs w:val="20"/>
          <w:lang w:eastAsia="en-GB"/>
        </w:rPr>
        <w:t xml:space="preserve">dren will receive a sticker with the specific logo of the challenge to collect in their booklet.  At the end of the year, </w:t>
      </w:r>
      <w:r w:rsidR="00D83A15" w:rsidRPr="00D83A15">
        <w:rPr>
          <w:rFonts w:ascii="Calibri" w:eastAsia="Times New Roman" w:hAnsi="Calibri" w:cs="Times New Roman"/>
          <w:color w:val="000000" w:themeColor="text1"/>
          <w:sz w:val="20"/>
          <w:szCs w:val="20"/>
          <w:lang w:eastAsia="en-GB"/>
        </w:rPr>
        <w:t xml:space="preserve">if all challenges have been completed, children will receive their year group specific badge at a special award ceremony. </w:t>
      </w:r>
    </w:p>
    <w:bookmarkEnd w:id="0"/>
    <w:p w14:paraId="05BCE460" w14:textId="77777777" w:rsidR="009E485A" w:rsidRPr="00423B14" w:rsidRDefault="009E485A" w:rsidP="009E485A">
      <w:pPr>
        <w:rPr>
          <w:rFonts w:eastAsia="Times New Roman" w:cs="Times New Roman"/>
          <w:sz w:val="20"/>
          <w:szCs w:val="20"/>
          <w:lang w:eastAsia="en-GB"/>
        </w:rPr>
      </w:pPr>
    </w:p>
    <w:p w14:paraId="3A91DC44" w14:textId="29992E08" w:rsidR="009E485A" w:rsidRPr="00423B14" w:rsidRDefault="0085727A" w:rsidP="009E485A">
      <w:pPr>
        <w:rPr>
          <w:rFonts w:eastAsia="Times New Roman" w:cs="Times New Roman"/>
          <w:b/>
          <w:sz w:val="20"/>
          <w:szCs w:val="20"/>
          <w:u w:val="single"/>
          <w:lang w:eastAsia="en-GB"/>
        </w:rPr>
      </w:pPr>
      <w:r w:rsidRPr="00423B14">
        <w:rPr>
          <w:rFonts w:eastAsia="Times New Roman" w:cs="Times New Roman"/>
          <w:b/>
          <w:sz w:val="20"/>
          <w:szCs w:val="20"/>
          <w:u w:val="single"/>
          <w:lang w:eastAsia="en-GB"/>
        </w:rPr>
        <w:t>Class Dojo</w:t>
      </w:r>
    </w:p>
    <w:p w14:paraId="08BBE8AF" w14:textId="7BE88068" w:rsidR="009E485A" w:rsidRPr="00423B14" w:rsidRDefault="009E485A" w:rsidP="009E485A">
      <w:pPr>
        <w:rPr>
          <w:rFonts w:eastAsia="Times New Roman" w:cs="Times New Roman"/>
          <w:sz w:val="20"/>
          <w:szCs w:val="20"/>
          <w:lang w:eastAsia="en-GB"/>
        </w:rPr>
      </w:pPr>
      <w:r w:rsidRPr="009E485A">
        <w:rPr>
          <w:rFonts w:eastAsia="Times New Roman" w:cs="Times New Roman"/>
          <w:sz w:val="20"/>
          <w:szCs w:val="20"/>
          <w:lang w:eastAsia="en-GB"/>
        </w:rPr>
        <w:t>Class Dojo is a communication platform to keep you informed of your children’s work as well as any key information that we need to s</w:t>
      </w:r>
      <w:r w:rsidR="0085727A" w:rsidRPr="00423B14">
        <w:rPr>
          <w:rFonts w:eastAsia="Times New Roman" w:cs="Times New Roman"/>
          <w:sz w:val="20"/>
          <w:szCs w:val="20"/>
          <w:lang w:eastAsia="en-GB"/>
        </w:rPr>
        <w:t xml:space="preserve">hare with you on a daily basis.  </w:t>
      </w:r>
      <w:r w:rsidRPr="009E485A">
        <w:rPr>
          <w:rFonts w:eastAsia="Times New Roman" w:cs="Times New Roman"/>
          <w:sz w:val="20"/>
          <w:szCs w:val="20"/>
          <w:lang w:eastAsia="en-GB"/>
        </w:rPr>
        <w:t>Please ensure you keep up to date with messages posted out on Dojo as we use this as our daily means of communication. If you are having any difficulties acce</w:t>
      </w:r>
      <w:r w:rsidR="0085727A" w:rsidRPr="00423B14">
        <w:rPr>
          <w:rFonts w:eastAsia="Times New Roman" w:cs="Times New Roman"/>
          <w:sz w:val="20"/>
          <w:szCs w:val="20"/>
          <w:lang w:eastAsia="en-GB"/>
        </w:rPr>
        <w:t>ssing this, please let us know.</w:t>
      </w:r>
    </w:p>
    <w:p w14:paraId="2BDA3C18" w14:textId="77777777" w:rsidR="009E485A" w:rsidRPr="00423B14" w:rsidRDefault="009E485A" w:rsidP="009E485A">
      <w:pPr>
        <w:rPr>
          <w:rFonts w:eastAsia="Times New Roman" w:cs="Times New Roman"/>
          <w:sz w:val="20"/>
          <w:szCs w:val="20"/>
          <w:lang w:eastAsia="en-GB"/>
        </w:rPr>
      </w:pPr>
    </w:p>
    <w:p w14:paraId="6E40393C" w14:textId="77777777" w:rsidR="009E485A" w:rsidRPr="00423B14" w:rsidRDefault="009E485A" w:rsidP="009E485A">
      <w:pPr>
        <w:rPr>
          <w:rFonts w:eastAsia="Times New Roman" w:cs="Times New Roman"/>
          <w:sz w:val="20"/>
          <w:szCs w:val="20"/>
          <w:lang w:eastAsia="en-GB"/>
        </w:rPr>
      </w:pPr>
      <w:r w:rsidRPr="009E485A">
        <w:rPr>
          <w:rFonts w:eastAsia="Times New Roman" w:cs="Times New Roman"/>
          <w:sz w:val="20"/>
          <w:szCs w:val="20"/>
          <w:lang w:eastAsia="en-GB"/>
        </w:rPr>
        <w:t xml:space="preserve">Many thanks for your continued support, </w:t>
      </w:r>
    </w:p>
    <w:p w14:paraId="6BCF52F0" w14:textId="77777777" w:rsidR="0085727A" w:rsidRPr="00423B14" w:rsidRDefault="0085727A" w:rsidP="009E485A">
      <w:pPr>
        <w:rPr>
          <w:rFonts w:eastAsia="Times New Roman" w:cs="Times New Roman"/>
          <w:sz w:val="20"/>
          <w:szCs w:val="20"/>
          <w:lang w:eastAsia="en-GB"/>
        </w:rPr>
      </w:pPr>
    </w:p>
    <w:p w14:paraId="30E0AECE" w14:textId="1FF096A1" w:rsidR="009E485A" w:rsidRPr="00423B14" w:rsidRDefault="0085727A" w:rsidP="009E485A">
      <w:pPr>
        <w:rPr>
          <w:rFonts w:eastAsia="Times New Roman" w:cs="Times New Roman"/>
          <w:sz w:val="20"/>
          <w:szCs w:val="20"/>
          <w:lang w:eastAsia="en-GB"/>
        </w:rPr>
      </w:pPr>
      <w:r w:rsidRPr="00423B14">
        <w:rPr>
          <w:rFonts w:eastAsia="Times New Roman" w:cs="Times New Roman"/>
          <w:sz w:val="20"/>
          <w:szCs w:val="20"/>
          <w:lang w:eastAsia="en-GB"/>
        </w:rPr>
        <w:t>Miss Every, Mrs Moore and Mrs Jonck</w:t>
      </w:r>
      <w:r w:rsidR="009E485A" w:rsidRPr="009E485A">
        <w:rPr>
          <w:rFonts w:eastAsia="Times New Roman" w:cs="Times New Roman"/>
          <w:sz w:val="20"/>
          <w:szCs w:val="20"/>
          <w:lang w:eastAsia="en-GB"/>
        </w:rPr>
        <w:t xml:space="preserve"> </w:t>
      </w:r>
    </w:p>
    <w:p w14:paraId="4DC35583" w14:textId="77777777" w:rsidR="00524D75" w:rsidRDefault="00524D75">
      <w:pPr>
        <w:rPr>
          <w:rFonts w:eastAsia="Times New Roman" w:cs="Times New Roman"/>
          <w:sz w:val="20"/>
          <w:szCs w:val="20"/>
          <w:lang w:eastAsia="en-GB"/>
        </w:rPr>
      </w:pPr>
    </w:p>
    <w:p w14:paraId="14FD9924" w14:textId="2D73C7C3" w:rsidR="009E485A" w:rsidRPr="00D83A15" w:rsidRDefault="009E485A">
      <w:pPr>
        <w:rPr>
          <w:rFonts w:eastAsia="Times New Roman" w:cs="Times New Roman"/>
          <w:sz w:val="20"/>
          <w:szCs w:val="20"/>
          <w:lang w:eastAsia="en-GB"/>
        </w:rPr>
      </w:pPr>
      <w:r w:rsidRPr="009E485A">
        <w:rPr>
          <w:rFonts w:eastAsia="Times New Roman" w:cs="Times New Roman"/>
          <w:sz w:val="20"/>
          <w:szCs w:val="20"/>
          <w:lang w:eastAsia="en-GB"/>
        </w:rPr>
        <w:t>Year 5 Team</w:t>
      </w:r>
    </w:p>
    <w:sectPr w:rsidR="009E485A" w:rsidRPr="00D83A15" w:rsidSect="0085727A">
      <w:pgSz w:w="11900" w:h="16840"/>
      <w:pgMar w:top="720" w:right="720" w:bottom="720" w:left="720" w:header="720" w:footer="720" w:gutter="0"/>
      <w:pgBorders>
        <w:top w:val="thinThickSmallGap" w:sz="24" w:space="1" w:color="FF0000"/>
        <w:left w:val="thinThickSmallGap" w:sz="24" w:space="4" w:color="FF0000"/>
        <w:bottom w:val="thinThickSmallGap" w:sz="24" w:space="1" w:color="FF0000"/>
        <w:right w:val="thinThickSmallGap" w:sz="24" w:space="4" w:color="FF0000"/>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900079"/>
    <w:multiLevelType w:val="hybridMultilevel"/>
    <w:tmpl w:val="AD52C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0E03F98"/>
    <w:multiLevelType w:val="hybridMultilevel"/>
    <w:tmpl w:val="E806B77A"/>
    <w:lvl w:ilvl="0" w:tplc="9A845FB4">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17B7235"/>
    <w:multiLevelType w:val="hybridMultilevel"/>
    <w:tmpl w:val="B6FC6FC2"/>
    <w:lvl w:ilvl="0" w:tplc="C428A36A">
      <w:numFmt w:val="bullet"/>
      <w:lvlText w:val=""/>
      <w:lvlJc w:val="left"/>
      <w:pPr>
        <w:ind w:left="720" w:hanging="360"/>
      </w:pPr>
      <w:rPr>
        <w:rFonts w:ascii="Symbol" w:eastAsia="Times New Roman" w:hAnsi="Symbol"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F6020E8"/>
    <w:multiLevelType w:val="hybridMultilevel"/>
    <w:tmpl w:val="38D6D5F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64D2259C"/>
    <w:multiLevelType w:val="hybridMultilevel"/>
    <w:tmpl w:val="39EEB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5ED7627"/>
    <w:multiLevelType w:val="hybridMultilevel"/>
    <w:tmpl w:val="08E203D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6" w15:restartNumberingAfterBreak="0">
    <w:nsid w:val="6E4C171C"/>
    <w:multiLevelType w:val="hybridMultilevel"/>
    <w:tmpl w:val="66FE7ED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num w:numId="1">
    <w:abstractNumId w:val="2"/>
  </w:num>
  <w:num w:numId="2">
    <w:abstractNumId w:val="1"/>
  </w:num>
  <w:num w:numId="3">
    <w:abstractNumId w:val="0"/>
  </w:num>
  <w:num w:numId="4">
    <w:abstractNumId w:val="3"/>
  </w:num>
  <w:num w:numId="5">
    <w:abstractNumId w:val="5"/>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485A"/>
    <w:rsid w:val="003B0112"/>
    <w:rsid w:val="00423B14"/>
    <w:rsid w:val="00472FE0"/>
    <w:rsid w:val="004772F5"/>
    <w:rsid w:val="004B19C5"/>
    <w:rsid w:val="004E2A1F"/>
    <w:rsid w:val="00524D75"/>
    <w:rsid w:val="0059137A"/>
    <w:rsid w:val="007970E3"/>
    <w:rsid w:val="007D628E"/>
    <w:rsid w:val="008248B7"/>
    <w:rsid w:val="0085727A"/>
    <w:rsid w:val="009247C7"/>
    <w:rsid w:val="00957665"/>
    <w:rsid w:val="009A3BCA"/>
    <w:rsid w:val="009E485A"/>
    <w:rsid w:val="009E4D29"/>
    <w:rsid w:val="00A54ABE"/>
    <w:rsid w:val="00B55317"/>
    <w:rsid w:val="00B63991"/>
    <w:rsid w:val="00D20AC7"/>
    <w:rsid w:val="00D217DC"/>
    <w:rsid w:val="00D83A15"/>
    <w:rsid w:val="00DB0C91"/>
    <w:rsid w:val="00DC4849"/>
    <w:rsid w:val="00E346EC"/>
    <w:rsid w:val="00E643EF"/>
    <w:rsid w:val="00EE5C5C"/>
    <w:rsid w:val="00F14CCD"/>
    <w:rsid w:val="00F549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F906E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14CC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075091">
      <w:bodyDiv w:val="1"/>
      <w:marLeft w:val="0"/>
      <w:marRight w:val="0"/>
      <w:marTop w:val="0"/>
      <w:marBottom w:val="0"/>
      <w:divBdr>
        <w:top w:val="none" w:sz="0" w:space="0" w:color="auto"/>
        <w:left w:val="none" w:sz="0" w:space="0" w:color="auto"/>
        <w:bottom w:val="none" w:sz="0" w:space="0" w:color="auto"/>
        <w:right w:val="none" w:sz="0" w:space="0" w:color="auto"/>
      </w:divBdr>
    </w:div>
    <w:div w:id="204486004">
      <w:bodyDiv w:val="1"/>
      <w:marLeft w:val="0"/>
      <w:marRight w:val="0"/>
      <w:marTop w:val="0"/>
      <w:marBottom w:val="0"/>
      <w:divBdr>
        <w:top w:val="none" w:sz="0" w:space="0" w:color="auto"/>
        <w:left w:val="none" w:sz="0" w:space="0" w:color="auto"/>
        <w:bottom w:val="none" w:sz="0" w:space="0" w:color="auto"/>
        <w:right w:val="none" w:sz="0" w:space="0" w:color="auto"/>
      </w:divBdr>
    </w:div>
    <w:div w:id="214781377">
      <w:bodyDiv w:val="1"/>
      <w:marLeft w:val="0"/>
      <w:marRight w:val="0"/>
      <w:marTop w:val="0"/>
      <w:marBottom w:val="0"/>
      <w:divBdr>
        <w:top w:val="none" w:sz="0" w:space="0" w:color="auto"/>
        <w:left w:val="none" w:sz="0" w:space="0" w:color="auto"/>
        <w:bottom w:val="none" w:sz="0" w:space="0" w:color="auto"/>
        <w:right w:val="none" w:sz="0" w:space="0" w:color="auto"/>
      </w:divBdr>
    </w:div>
    <w:div w:id="301082071">
      <w:bodyDiv w:val="1"/>
      <w:marLeft w:val="0"/>
      <w:marRight w:val="0"/>
      <w:marTop w:val="0"/>
      <w:marBottom w:val="0"/>
      <w:divBdr>
        <w:top w:val="none" w:sz="0" w:space="0" w:color="auto"/>
        <w:left w:val="none" w:sz="0" w:space="0" w:color="auto"/>
        <w:bottom w:val="none" w:sz="0" w:space="0" w:color="auto"/>
        <w:right w:val="none" w:sz="0" w:space="0" w:color="auto"/>
      </w:divBdr>
    </w:div>
    <w:div w:id="343820470">
      <w:bodyDiv w:val="1"/>
      <w:marLeft w:val="0"/>
      <w:marRight w:val="0"/>
      <w:marTop w:val="0"/>
      <w:marBottom w:val="0"/>
      <w:divBdr>
        <w:top w:val="none" w:sz="0" w:space="0" w:color="auto"/>
        <w:left w:val="none" w:sz="0" w:space="0" w:color="auto"/>
        <w:bottom w:val="none" w:sz="0" w:space="0" w:color="auto"/>
        <w:right w:val="none" w:sz="0" w:space="0" w:color="auto"/>
      </w:divBdr>
    </w:div>
    <w:div w:id="429549583">
      <w:bodyDiv w:val="1"/>
      <w:marLeft w:val="0"/>
      <w:marRight w:val="0"/>
      <w:marTop w:val="0"/>
      <w:marBottom w:val="0"/>
      <w:divBdr>
        <w:top w:val="none" w:sz="0" w:space="0" w:color="auto"/>
        <w:left w:val="none" w:sz="0" w:space="0" w:color="auto"/>
        <w:bottom w:val="none" w:sz="0" w:space="0" w:color="auto"/>
        <w:right w:val="none" w:sz="0" w:space="0" w:color="auto"/>
      </w:divBdr>
    </w:div>
    <w:div w:id="594091654">
      <w:bodyDiv w:val="1"/>
      <w:marLeft w:val="0"/>
      <w:marRight w:val="0"/>
      <w:marTop w:val="0"/>
      <w:marBottom w:val="0"/>
      <w:divBdr>
        <w:top w:val="none" w:sz="0" w:space="0" w:color="auto"/>
        <w:left w:val="none" w:sz="0" w:space="0" w:color="auto"/>
        <w:bottom w:val="none" w:sz="0" w:space="0" w:color="auto"/>
        <w:right w:val="none" w:sz="0" w:space="0" w:color="auto"/>
      </w:divBdr>
    </w:div>
    <w:div w:id="602811331">
      <w:bodyDiv w:val="1"/>
      <w:marLeft w:val="0"/>
      <w:marRight w:val="0"/>
      <w:marTop w:val="0"/>
      <w:marBottom w:val="0"/>
      <w:divBdr>
        <w:top w:val="none" w:sz="0" w:space="0" w:color="auto"/>
        <w:left w:val="none" w:sz="0" w:space="0" w:color="auto"/>
        <w:bottom w:val="none" w:sz="0" w:space="0" w:color="auto"/>
        <w:right w:val="none" w:sz="0" w:space="0" w:color="auto"/>
      </w:divBdr>
    </w:div>
    <w:div w:id="895551964">
      <w:bodyDiv w:val="1"/>
      <w:marLeft w:val="0"/>
      <w:marRight w:val="0"/>
      <w:marTop w:val="0"/>
      <w:marBottom w:val="0"/>
      <w:divBdr>
        <w:top w:val="none" w:sz="0" w:space="0" w:color="auto"/>
        <w:left w:val="none" w:sz="0" w:space="0" w:color="auto"/>
        <w:bottom w:val="none" w:sz="0" w:space="0" w:color="auto"/>
        <w:right w:val="none" w:sz="0" w:space="0" w:color="auto"/>
      </w:divBdr>
    </w:div>
    <w:div w:id="985357776">
      <w:bodyDiv w:val="1"/>
      <w:marLeft w:val="0"/>
      <w:marRight w:val="0"/>
      <w:marTop w:val="0"/>
      <w:marBottom w:val="0"/>
      <w:divBdr>
        <w:top w:val="none" w:sz="0" w:space="0" w:color="auto"/>
        <w:left w:val="none" w:sz="0" w:space="0" w:color="auto"/>
        <w:bottom w:val="none" w:sz="0" w:space="0" w:color="auto"/>
        <w:right w:val="none" w:sz="0" w:space="0" w:color="auto"/>
      </w:divBdr>
    </w:div>
    <w:div w:id="1057049580">
      <w:bodyDiv w:val="1"/>
      <w:marLeft w:val="0"/>
      <w:marRight w:val="0"/>
      <w:marTop w:val="0"/>
      <w:marBottom w:val="0"/>
      <w:divBdr>
        <w:top w:val="none" w:sz="0" w:space="0" w:color="auto"/>
        <w:left w:val="none" w:sz="0" w:space="0" w:color="auto"/>
        <w:bottom w:val="none" w:sz="0" w:space="0" w:color="auto"/>
        <w:right w:val="none" w:sz="0" w:space="0" w:color="auto"/>
      </w:divBdr>
    </w:div>
    <w:div w:id="1125000142">
      <w:bodyDiv w:val="1"/>
      <w:marLeft w:val="0"/>
      <w:marRight w:val="0"/>
      <w:marTop w:val="0"/>
      <w:marBottom w:val="0"/>
      <w:divBdr>
        <w:top w:val="none" w:sz="0" w:space="0" w:color="auto"/>
        <w:left w:val="none" w:sz="0" w:space="0" w:color="auto"/>
        <w:bottom w:val="none" w:sz="0" w:space="0" w:color="auto"/>
        <w:right w:val="none" w:sz="0" w:space="0" w:color="auto"/>
      </w:divBdr>
    </w:div>
    <w:div w:id="1189442936">
      <w:bodyDiv w:val="1"/>
      <w:marLeft w:val="0"/>
      <w:marRight w:val="0"/>
      <w:marTop w:val="0"/>
      <w:marBottom w:val="0"/>
      <w:divBdr>
        <w:top w:val="none" w:sz="0" w:space="0" w:color="auto"/>
        <w:left w:val="none" w:sz="0" w:space="0" w:color="auto"/>
        <w:bottom w:val="none" w:sz="0" w:space="0" w:color="auto"/>
        <w:right w:val="none" w:sz="0" w:space="0" w:color="auto"/>
      </w:divBdr>
    </w:div>
    <w:div w:id="1249342717">
      <w:bodyDiv w:val="1"/>
      <w:marLeft w:val="0"/>
      <w:marRight w:val="0"/>
      <w:marTop w:val="0"/>
      <w:marBottom w:val="0"/>
      <w:divBdr>
        <w:top w:val="none" w:sz="0" w:space="0" w:color="auto"/>
        <w:left w:val="none" w:sz="0" w:space="0" w:color="auto"/>
        <w:bottom w:val="none" w:sz="0" w:space="0" w:color="auto"/>
        <w:right w:val="none" w:sz="0" w:space="0" w:color="auto"/>
      </w:divBdr>
    </w:div>
    <w:div w:id="1261988706">
      <w:bodyDiv w:val="1"/>
      <w:marLeft w:val="0"/>
      <w:marRight w:val="0"/>
      <w:marTop w:val="0"/>
      <w:marBottom w:val="0"/>
      <w:divBdr>
        <w:top w:val="none" w:sz="0" w:space="0" w:color="auto"/>
        <w:left w:val="none" w:sz="0" w:space="0" w:color="auto"/>
        <w:bottom w:val="none" w:sz="0" w:space="0" w:color="auto"/>
        <w:right w:val="none" w:sz="0" w:space="0" w:color="auto"/>
      </w:divBdr>
    </w:div>
    <w:div w:id="1279098510">
      <w:bodyDiv w:val="1"/>
      <w:marLeft w:val="0"/>
      <w:marRight w:val="0"/>
      <w:marTop w:val="0"/>
      <w:marBottom w:val="0"/>
      <w:divBdr>
        <w:top w:val="none" w:sz="0" w:space="0" w:color="auto"/>
        <w:left w:val="none" w:sz="0" w:space="0" w:color="auto"/>
        <w:bottom w:val="none" w:sz="0" w:space="0" w:color="auto"/>
        <w:right w:val="none" w:sz="0" w:space="0" w:color="auto"/>
      </w:divBdr>
    </w:div>
    <w:div w:id="1526871264">
      <w:bodyDiv w:val="1"/>
      <w:marLeft w:val="0"/>
      <w:marRight w:val="0"/>
      <w:marTop w:val="0"/>
      <w:marBottom w:val="0"/>
      <w:divBdr>
        <w:top w:val="none" w:sz="0" w:space="0" w:color="auto"/>
        <w:left w:val="none" w:sz="0" w:space="0" w:color="auto"/>
        <w:bottom w:val="none" w:sz="0" w:space="0" w:color="auto"/>
        <w:right w:val="none" w:sz="0" w:space="0" w:color="auto"/>
      </w:divBdr>
    </w:div>
    <w:div w:id="1687367334">
      <w:bodyDiv w:val="1"/>
      <w:marLeft w:val="0"/>
      <w:marRight w:val="0"/>
      <w:marTop w:val="0"/>
      <w:marBottom w:val="0"/>
      <w:divBdr>
        <w:top w:val="none" w:sz="0" w:space="0" w:color="auto"/>
        <w:left w:val="none" w:sz="0" w:space="0" w:color="auto"/>
        <w:bottom w:val="none" w:sz="0" w:space="0" w:color="auto"/>
        <w:right w:val="none" w:sz="0" w:space="0" w:color="auto"/>
      </w:divBdr>
    </w:div>
    <w:div w:id="1738505388">
      <w:bodyDiv w:val="1"/>
      <w:marLeft w:val="0"/>
      <w:marRight w:val="0"/>
      <w:marTop w:val="0"/>
      <w:marBottom w:val="0"/>
      <w:divBdr>
        <w:top w:val="none" w:sz="0" w:space="0" w:color="auto"/>
        <w:left w:val="none" w:sz="0" w:space="0" w:color="auto"/>
        <w:bottom w:val="none" w:sz="0" w:space="0" w:color="auto"/>
        <w:right w:val="none" w:sz="0" w:space="0" w:color="auto"/>
      </w:divBdr>
    </w:div>
    <w:div w:id="1762022102">
      <w:bodyDiv w:val="1"/>
      <w:marLeft w:val="0"/>
      <w:marRight w:val="0"/>
      <w:marTop w:val="0"/>
      <w:marBottom w:val="0"/>
      <w:divBdr>
        <w:top w:val="none" w:sz="0" w:space="0" w:color="auto"/>
        <w:left w:val="none" w:sz="0" w:space="0" w:color="auto"/>
        <w:bottom w:val="none" w:sz="0" w:space="0" w:color="auto"/>
        <w:right w:val="none" w:sz="0" w:space="0" w:color="auto"/>
      </w:divBdr>
    </w:div>
    <w:div w:id="1789083986">
      <w:bodyDiv w:val="1"/>
      <w:marLeft w:val="0"/>
      <w:marRight w:val="0"/>
      <w:marTop w:val="0"/>
      <w:marBottom w:val="0"/>
      <w:divBdr>
        <w:top w:val="none" w:sz="0" w:space="0" w:color="auto"/>
        <w:left w:val="none" w:sz="0" w:space="0" w:color="auto"/>
        <w:bottom w:val="none" w:sz="0" w:space="0" w:color="auto"/>
        <w:right w:val="none" w:sz="0" w:space="0" w:color="auto"/>
      </w:divBdr>
    </w:div>
    <w:div w:id="1934126317">
      <w:bodyDiv w:val="1"/>
      <w:marLeft w:val="0"/>
      <w:marRight w:val="0"/>
      <w:marTop w:val="0"/>
      <w:marBottom w:val="0"/>
      <w:divBdr>
        <w:top w:val="none" w:sz="0" w:space="0" w:color="auto"/>
        <w:left w:val="none" w:sz="0" w:space="0" w:color="auto"/>
        <w:bottom w:val="none" w:sz="0" w:space="0" w:color="auto"/>
        <w:right w:val="none" w:sz="0" w:space="0" w:color="auto"/>
      </w:divBdr>
    </w:div>
    <w:div w:id="197501570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7.jpeg"/><Relationship Id="rId3" Type="http://schemas.openxmlformats.org/officeDocument/2006/relationships/customXml" Target="../customXml/item3.xml"/><Relationship Id="rId21" Type="http://schemas.openxmlformats.org/officeDocument/2006/relationships/image" Target="media/image13.jpeg"/><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6.jpeg"/><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image" Target="media/image15.jpeg"/><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image" Target="https://encrypted-tbn0.gstatic.com/images?q=tbn:ANd9GcSdqyQbGxrpkOnBwV_69WqpX3-b9R2lOjLlnMVriigEhZzZgmXb"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BE02CC7F452174484A3292C718AF0A0" ma:contentTypeVersion="19" ma:contentTypeDescription="Create a new document." ma:contentTypeScope="" ma:versionID="99dfc40010b6f8aaaf8b30e6ca7c6b36">
  <xsd:schema xmlns:xsd="http://www.w3.org/2001/XMLSchema" xmlns:xs="http://www.w3.org/2001/XMLSchema" xmlns:p="http://schemas.microsoft.com/office/2006/metadata/properties" xmlns:ns2="45e8da53-30ba-4ea2-9eca-130129b87686" xmlns:ns3="fdf95f7d-5562-48a4-9147-d4013ff25c6c" targetNamespace="http://schemas.microsoft.com/office/2006/metadata/properties" ma:root="true" ma:fieldsID="2b705b1a692f5586219c235c720dbcc9" ns2:_="" ns3:_="">
    <xsd:import namespace="45e8da53-30ba-4ea2-9eca-130129b87686"/>
    <xsd:import namespace="fdf95f7d-5562-48a4-9147-d4013ff25c6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Explor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e8da53-30ba-4ea2-9eca-130129b876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4b76f057-98cb-4355-a82a-979172fa873f" ma:termSetId="09814cd3-568e-fe90-9814-8d621ff8fb84" ma:anchorId="fba54fb3-c3e1-fe81-a776-ca4b69148c4d" ma:open="true" ma:isKeyword="false">
      <xsd:complexType>
        <xsd:sequence>
          <xsd:element ref="pc:Terms" minOccurs="0" maxOccurs="1"/>
        </xsd:sequence>
      </xsd:complexType>
    </xsd:element>
    <xsd:element name="Explorers" ma:index="24" nillable="true" ma:displayName="Explorers" ma:description="All our odd socks" ma:format="Dropdown" ma:internalName="Explorer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df95f7d-5562-48a4-9147-d4013ff25c6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51fe586e-185a-4c8c-b655-cb379a90cbab}" ma:internalName="TaxCatchAll" ma:showField="CatchAllData" ma:web="fdf95f7d-5562-48a4-9147-d4013ff25c6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xplorers xmlns="45e8da53-30ba-4ea2-9eca-130129b87686" xsi:nil="true"/>
    <TaxCatchAll xmlns="fdf95f7d-5562-48a4-9147-d4013ff25c6c"/>
    <lcf76f155ced4ddcb4097134ff3c332f xmlns="45e8da53-30ba-4ea2-9eca-130129b8768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BBE2A5A-3DB4-4830-8CE8-BAC579F377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e8da53-30ba-4ea2-9eca-130129b87686"/>
    <ds:schemaRef ds:uri="fdf95f7d-5562-48a4-9147-d4013ff25c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A1325F2-0A9A-47C7-90DF-1781F38BF033}">
  <ds:schemaRefs>
    <ds:schemaRef ds:uri="http://schemas.microsoft.com/sharepoint/v3/contenttype/forms"/>
  </ds:schemaRefs>
</ds:datastoreItem>
</file>

<file path=customXml/itemProps3.xml><?xml version="1.0" encoding="utf-8"?>
<ds:datastoreItem xmlns:ds="http://schemas.openxmlformats.org/officeDocument/2006/customXml" ds:itemID="{2149E87C-DF01-4ED3-A596-16A59C535548}">
  <ds:schemaRefs>
    <ds:schemaRef ds:uri="http://schemas.microsoft.com/office/2006/metadata/properties"/>
    <ds:schemaRef ds:uri="45e8da53-30ba-4ea2-9eca-130129b87686"/>
    <ds:schemaRef ds:uri="http://purl.org/dc/terms/"/>
    <ds:schemaRef ds:uri="http://purl.org/dc/elements/1.1/"/>
    <ds:schemaRef ds:uri="http://purl.org/dc/dcmitype/"/>
    <ds:schemaRef ds:uri="http://schemas.microsoft.com/office/infopath/2007/PartnerControls"/>
    <ds:schemaRef ds:uri="http://schemas.microsoft.com/office/2006/documentManagement/types"/>
    <ds:schemaRef ds:uri="http://schemas.openxmlformats.org/package/2006/metadata/core-properties"/>
    <ds:schemaRef ds:uri="fdf95f7d-5562-48a4-9147-d4013ff25c6c"/>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1151</Words>
  <Characters>6565</Characters>
  <Application>Microsoft Office Word</Application>
  <DocSecurity>4</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Inspire Education Trust</Company>
  <LinksUpToDate>false</LinksUpToDate>
  <CharactersWithSpaces>7701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charjaques@hotmail.co.uk</dc:creator>
  <cp:keywords/>
  <dc:description/>
  <cp:lastModifiedBy>Madaleine Morgan</cp:lastModifiedBy>
  <cp:revision>2</cp:revision>
  <dcterms:created xsi:type="dcterms:W3CDTF">2023-01-04T16:09:00Z</dcterms:created>
  <dcterms:modified xsi:type="dcterms:W3CDTF">2023-01-04T16:09:00Z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0x0101006BE02CC7F452174484A3292C718AF0A0</vt:lpwstr>
  </property>
</Properties>
</file>